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D6E6D" w:rsidP="009D6E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D6E6D">
              <w:rPr>
                <w:rFonts w:ascii="Arial" w:eastAsia="Times New Roman" w:hAnsi="Arial" w:cs="Arial"/>
                <w:b/>
                <w:lang w:val="en-US"/>
              </w:rPr>
              <w:t>945/2021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D6E6D" w:rsidP="009D6E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D6E6D" w:rsidP="009D6E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9D6E6D" w:rsidRDefault="009D6E6D" w:rsidP="009D6E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031/550-722;  izvrshitel.nikolovska@gmail.com</w:t>
            </w:r>
          </w:p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D6E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9D6E6D">
        <w:rPr>
          <w:rFonts w:ascii="Arial" w:hAnsi="Arial" w:cs="Arial"/>
        </w:rPr>
        <w:t>Билјана Николовска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9D6E6D">
        <w:rPr>
          <w:rFonts w:ascii="Arial" w:hAnsi="Arial" w:cs="Arial"/>
        </w:rPr>
        <w:t>Куманово, ул.Доне Божинов бр.9-2/13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D6E6D">
        <w:rPr>
          <w:rFonts w:ascii="Arial" w:hAnsi="Arial" w:cs="Arial"/>
        </w:rPr>
        <w:t>доверителот Драган Цветковски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9D6E6D">
        <w:rPr>
          <w:rFonts w:ascii="Arial" w:hAnsi="Arial" w:cs="Arial"/>
        </w:rPr>
        <w:t>Куманово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9D6E6D">
        <w:rPr>
          <w:rFonts w:ascii="Arial" w:hAnsi="Arial" w:cs="Arial"/>
        </w:rPr>
        <w:t xml:space="preserve">живеалиште на </w:t>
      </w:r>
      <w:r w:rsidRPr="00E96898">
        <w:rPr>
          <w:rFonts w:ascii="Arial" w:hAnsi="Arial" w:cs="Arial"/>
        </w:rPr>
        <w:t xml:space="preserve"> </w:t>
      </w:r>
      <w:bookmarkStart w:id="11" w:name="adresa1"/>
      <w:bookmarkEnd w:id="11"/>
      <w:r w:rsidR="009D6E6D">
        <w:rPr>
          <w:rFonts w:ascii="Arial" w:hAnsi="Arial" w:cs="Arial"/>
        </w:rPr>
        <w:t>ул.Народна Револуција бр.30/1-1 преку полномошник адвокат Тања Димевска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9D6E6D">
        <w:rPr>
          <w:rFonts w:ascii="Arial" w:hAnsi="Arial" w:cs="Arial"/>
        </w:rPr>
        <w:t>XI. МАЛВП - 61/20 од 11.12.2020 година на Основен суд Куманово</w:t>
      </w:r>
      <w:r w:rsidRPr="00E96898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9D6E6D">
        <w:rPr>
          <w:rFonts w:ascii="Arial" w:hAnsi="Arial" w:cs="Arial"/>
        </w:rPr>
        <w:t>должникот Драган Богдановски</w:t>
      </w:r>
      <w:r w:rsidRPr="00E96898">
        <w:rPr>
          <w:rFonts w:ascii="Arial" w:hAnsi="Arial" w:cs="Arial"/>
        </w:rPr>
        <w:t xml:space="preserve"> од </w:t>
      </w:r>
      <w:bookmarkStart w:id="18" w:name="DolzGrad1"/>
      <w:bookmarkEnd w:id="18"/>
      <w:r w:rsidR="009D6E6D">
        <w:rPr>
          <w:rFonts w:ascii="Arial" w:hAnsi="Arial" w:cs="Arial"/>
        </w:rPr>
        <w:t>Куманово</w:t>
      </w:r>
      <w:r w:rsidRPr="00E96898">
        <w:rPr>
          <w:rFonts w:ascii="Arial" w:hAnsi="Arial" w:cs="Arial"/>
        </w:rPr>
        <w:t xml:space="preserve"> со </w:t>
      </w:r>
      <w:bookmarkStart w:id="19" w:name="opis_edb1_dolz"/>
      <w:bookmarkEnd w:id="19"/>
      <w:r w:rsidR="009D6E6D">
        <w:rPr>
          <w:rFonts w:ascii="Arial" w:hAnsi="Arial" w:cs="Arial"/>
          <w:lang w:val="ru-RU"/>
        </w:rPr>
        <w:t>живеалиште на</w:t>
      </w:r>
      <w:r w:rsidRPr="00E96898">
        <w:rPr>
          <w:rFonts w:ascii="Arial" w:hAnsi="Arial" w:cs="Arial"/>
        </w:rPr>
        <w:t xml:space="preserve"> </w:t>
      </w:r>
      <w:bookmarkStart w:id="20" w:name="adresa1_dolz"/>
      <w:bookmarkEnd w:id="20"/>
      <w:r w:rsidR="009D6E6D">
        <w:rPr>
          <w:rFonts w:ascii="Arial" w:hAnsi="Arial" w:cs="Arial"/>
        </w:rPr>
        <w:t>ул.533 бр.13</w:t>
      </w:r>
      <w:r w:rsidRPr="00E96898">
        <w:rPr>
          <w:rFonts w:ascii="Arial" w:hAnsi="Arial" w:cs="Arial"/>
        </w:rPr>
        <w:t xml:space="preserve">, </w:t>
      </w:r>
      <w:bookmarkStart w:id="21" w:name="Dolznik2"/>
      <w:bookmarkEnd w:id="21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9D6E6D">
        <w:rPr>
          <w:rFonts w:ascii="Arial" w:hAnsi="Arial" w:cs="Arial"/>
        </w:rPr>
        <w:t>191.520,00</w:t>
      </w:r>
      <w:r w:rsidRPr="00E96898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9D6E6D">
        <w:rPr>
          <w:rFonts w:ascii="Arial" w:hAnsi="Arial" w:cs="Arial"/>
        </w:rPr>
        <w:t>19.09.2023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СЕ ОПРЕДЕЛУВА прва продажба</w:t>
      </w:r>
      <w:r>
        <w:rPr>
          <w:rFonts w:ascii="Arial" w:eastAsia="Times New Roman" w:hAnsi="Arial" w:cs="Arial"/>
        </w:rPr>
        <w:t xml:space="preserve"> со усно  јавно наддавање на дел од недвижноста опишана во </w:t>
      </w:r>
      <w:r>
        <w:rPr>
          <w:rFonts w:ascii="Arial" w:eastAsia="Times New Roman" w:hAnsi="Arial" w:cs="Arial"/>
          <w:b/>
        </w:rPr>
        <w:t>Имотен Лист бр.626 за КО Младо Нагоричане</w:t>
      </w:r>
      <w:r>
        <w:rPr>
          <w:rFonts w:ascii="Arial" w:eastAsia="Times New Roman" w:hAnsi="Arial" w:cs="Arial"/>
        </w:rPr>
        <w:t xml:space="preserve"> и тоа:  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ЛИСТ Б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  <w:lang w:val="en-US"/>
        </w:rPr>
        <w:t>7863</w:t>
      </w:r>
      <w:r>
        <w:rPr>
          <w:rFonts w:ascii="Arial" w:eastAsia="Times New Roman" w:hAnsi="Arial" w:cs="Arial"/>
          <w:b/>
        </w:rPr>
        <w:t xml:space="preserve"> дел 1</w:t>
      </w:r>
      <w:r>
        <w:rPr>
          <w:rFonts w:ascii="Arial" w:eastAsia="Times New Roman" w:hAnsi="Arial" w:cs="Arial"/>
        </w:rPr>
        <w:t>, викано место ИСПОД ШКОЛО, катастарска култура гз, гиз,  површина во м2 - 236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en-US"/>
        </w:rPr>
        <w:t>K</w:t>
      </w:r>
      <w:r>
        <w:rPr>
          <w:rFonts w:ascii="Arial" w:eastAsia="Times New Roman" w:hAnsi="Arial" w:cs="Arial"/>
          <w:b/>
        </w:rPr>
        <w:t>П</w:t>
      </w:r>
      <w:r>
        <w:rPr>
          <w:rFonts w:ascii="Arial" w:eastAsia="Times New Roman" w:hAnsi="Arial" w:cs="Arial"/>
          <w:b/>
          <w:lang w:val="en-US"/>
        </w:rPr>
        <w:t xml:space="preserve"> 786</w:t>
      </w:r>
      <w:r>
        <w:rPr>
          <w:rFonts w:ascii="Arial" w:eastAsia="Times New Roman" w:hAnsi="Arial" w:cs="Arial"/>
          <w:b/>
        </w:rPr>
        <w:t>3 дел 1</w:t>
      </w:r>
      <w:r>
        <w:rPr>
          <w:rFonts w:ascii="Arial" w:eastAsia="Times New Roman" w:hAnsi="Arial" w:cs="Arial"/>
        </w:rPr>
        <w:t>, бр.на зграда 1, викано место ИСПОД ШКОЛО, катастарска култура гз, зпз,  површина во м2 - 75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en-US"/>
        </w:rPr>
        <w:t>K</w:t>
      </w:r>
      <w:r>
        <w:rPr>
          <w:rFonts w:ascii="Arial" w:eastAsia="Times New Roman" w:hAnsi="Arial" w:cs="Arial"/>
          <w:b/>
        </w:rPr>
        <w:t>П</w:t>
      </w:r>
      <w:r>
        <w:rPr>
          <w:rFonts w:ascii="Arial" w:eastAsia="Times New Roman" w:hAnsi="Arial" w:cs="Arial"/>
          <w:b/>
          <w:lang w:val="en-US"/>
        </w:rPr>
        <w:t xml:space="preserve"> 786</w:t>
      </w:r>
      <w:r>
        <w:rPr>
          <w:rFonts w:ascii="Arial" w:eastAsia="Times New Roman" w:hAnsi="Arial" w:cs="Arial"/>
          <w:b/>
        </w:rPr>
        <w:t>3 дел 1</w:t>
      </w:r>
      <w:r>
        <w:rPr>
          <w:rFonts w:ascii="Arial" w:eastAsia="Times New Roman" w:hAnsi="Arial" w:cs="Arial"/>
        </w:rPr>
        <w:t>, бр.на зграда 2, викано место ИСПОД ШКОЛО, катастарска култура гз, зпз,  површина во м2 – 68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7800,</w:t>
      </w:r>
      <w:r>
        <w:rPr>
          <w:rFonts w:ascii="Arial" w:eastAsia="Times New Roman" w:hAnsi="Arial" w:cs="Arial"/>
        </w:rPr>
        <w:t xml:space="preserve"> викано место ИСПОД ШКОЛО, катастарска култура гз, гиз,  површина во м2 - 1636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7800</w:t>
      </w:r>
      <w:r>
        <w:rPr>
          <w:rFonts w:ascii="Arial" w:eastAsia="Times New Roman" w:hAnsi="Arial" w:cs="Arial"/>
        </w:rPr>
        <w:t>,  бр.на зграда 1, викано место ИСПОД ШКОЛО, катастарска култура гз, зпз,  површина во м2 - 72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en-US"/>
        </w:rPr>
        <w:t>K</w:t>
      </w:r>
      <w:r>
        <w:rPr>
          <w:rFonts w:ascii="Arial" w:eastAsia="Times New Roman" w:hAnsi="Arial" w:cs="Arial"/>
          <w:b/>
        </w:rPr>
        <w:t>П 7861 дел 1</w:t>
      </w:r>
      <w:r>
        <w:rPr>
          <w:rFonts w:ascii="Arial" w:eastAsia="Times New Roman" w:hAnsi="Arial" w:cs="Arial"/>
        </w:rPr>
        <w:t>, викано место ИСПОД ШКОЛО, катастарска култура зз, пс, класа 4,  површина во м2 – 186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ЛИСТ В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7863 дел 1, </w:t>
      </w:r>
      <w:r>
        <w:rPr>
          <w:rFonts w:ascii="Arial" w:eastAsia="Times New Roman" w:hAnsi="Arial" w:cs="Arial"/>
        </w:rPr>
        <w:t>адреса ИСПОД ШКОЛО, бр.на зграда 1, нам.на зграда А1-5, влез 1, кат ПР, број 1, намена на посебен/заеднички дел СТ, внатрешна површина во м2 – 56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7863 дел 1, </w:t>
      </w:r>
      <w:r>
        <w:rPr>
          <w:rFonts w:ascii="Arial" w:eastAsia="Times New Roman" w:hAnsi="Arial" w:cs="Arial"/>
        </w:rPr>
        <w:t>адреса ИСПОД ШКОЛО, бр.на зграда 1, нам.на зграда А1-5, влез 1, кат ПО, број 1, намена на посебен/заеднички дел П, внатрешна површина во м2 – 56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7800  </w:t>
      </w:r>
      <w:r>
        <w:rPr>
          <w:rFonts w:ascii="Arial" w:eastAsia="Times New Roman" w:hAnsi="Arial" w:cs="Arial"/>
        </w:rPr>
        <w:t>адреса ИСПОД ШКОЛО, бр.на зграда 1, нам.на зграда А1-1, влез 1, кат ПР, број 1, намена на посебен/заеднички дел СТ, внатрешна површина во м2 – 54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Објект бр.2 на КП 7863/1, </w:t>
      </w:r>
      <w:r w:rsidR="00B07CC6">
        <w:rPr>
          <w:rFonts w:ascii="Arial" w:eastAsia="Times New Roman" w:hAnsi="Arial" w:cs="Arial"/>
          <w:b/>
        </w:rPr>
        <w:t xml:space="preserve">видно од Евидентен лист бр.5131 за КО Младо Нагоричане се евидентирани подрумски простории со површина </w:t>
      </w:r>
      <w:r w:rsidR="0020594B">
        <w:rPr>
          <w:rFonts w:ascii="Arial" w:eastAsia="Times New Roman" w:hAnsi="Arial" w:cs="Arial"/>
          <w:b/>
        </w:rPr>
        <w:t xml:space="preserve">од 51м2 и просатории на приземје во </w:t>
      </w:r>
      <w:r w:rsidR="0020594B">
        <w:rPr>
          <w:rFonts w:ascii="Arial" w:eastAsia="Times New Roman" w:hAnsi="Arial" w:cs="Arial"/>
          <w:b/>
        </w:rPr>
        <w:lastRenderedPageBreak/>
        <w:t>површина од 51м2, додека со извршениот премер на лице мсто на приземјето има 57</w:t>
      </w:r>
      <w:r>
        <w:rPr>
          <w:rFonts w:ascii="Arial" w:eastAsia="Times New Roman" w:hAnsi="Arial" w:cs="Arial"/>
          <w:b/>
        </w:rPr>
        <w:t xml:space="preserve"> м2 станбен простор и 9 м2 тераси </w:t>
      </w:r>
      <w:r w:rsidR="0020594B">
        <w:rPr>
          <w:rFonts w:ascii="Arial" w:eastAsia="Times New Roman" w:hAnsi="Arial" w:cs="Arial"/>
          <w:b/>
        </w:rPr>
        <w:t xml:space="preserve">а </w:t>
      </w:r>
      <w:r>
        <w:rPr>
          <w:rFonts w:ascii="Arial" w:eastAsia="Times New Roman" w:hAnsi="Arial" w:cs="Arial"/>
          <w:b/>
        </w:rPr>
        <w:t xml:space="preserve"> подрум</w:t>
      </w:r>
      <w:r w:rsidR="0020594B">
        <w:rPr>
          <w:rFonts w:ascii="Arial" w:eastAsia="Times New Roman" w:hAnsi="Arial" w:cs="Arial"/>
          <w:b/>
        </w:rPr>
        <w:t xml:space="preserve">ска просторија </w:t>
      </w:r>
      <w:r>
        <w:rPr>
          <w:rFonts w:ascii="Arial" w:eastAsia="Times New Roman" w:hAnsi="Arial" w:cs="Arial"/>
          <w:b/>
        </w:rPr>
        <w:t xml:space="preserve"> изнесува 62 м2. За објектот бр.2 на КП 7863/1 направен е попис на недвижноста врз основа на геодетски елаборат од извршена идентификација од страна на Трговско друштво за геодетски работи ГЕОДЕТСКИ ПРЕМЕР ДООЕЛ Кавадарци  под деловоден број : 0810-283 од 31.08.2022 година.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Драган Богдановски.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 дел од недвижноста опишана во </w:t>
      </w:r>
      <w:r>
        <w:rPr>
          <w:rFonts w:ascii="Arial" w:eastAsia="Times New Roman" w:hAnsi="Arial" w:cs="Arial"/>
          <w:b/>
        </w:rPr>
        <w:t>Имотен Лист бр.1670  за КО Младо Нагоричане и тоа: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  <w:lang w:val="en-US"/>
        </w:rPr>
        <w:t>786</w:t>
      </w:r>
      <w:r>
        <w:rPr>
          <w:rFonts w:ascii="Arial" w:eastAsia="Times New Roman" w:hAnsi="Arial" w:cs="Arial"/>
          <w:b/>
        </w:rPr>
        <w:t xml:space="preserve">2 , </w:t>
      </w:r>
      <w:r>
        <w:rPr>
          <w:rFonts w:ascii="Arial" w:eastAsia="Times New Roman" w:hAnsi="Arial" w:cs="Arial"/>
        </w:rPr>
        <w:t>викано место ИСПОД ШКОЛО, катастарска култура гз, зпио,  површина во м2 – 247</w:t>
      </w:r>
    </w:p>
    <w:p w:rsidR="009D6E6D" w:rsidRDefault="009D6E6D" w:rsidP="009D6E6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Сосопственост на Драган Богдановски 2/9 дел.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09.10.2023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11:30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eastAsia="Times New Roman" w:hAnsi="Arial" w:cs="Arial"/>
          <w:b/>
          <w:lang w:val="ru-RU"/>
        </w:rPr>
        <w:t xml:space="preserve">Извршител Билјана Николовска </w:t>
      </w:r>
      <w:r>
        <w:rPr>
          <w:rFonts w:ascii="Arial" w:hAnsi="Arial" w:cs="Arial"/>
          <w:b/>
        </w:rPr>
        <w:t>ул.Доне Божинов бр.9-2/13, Куманово</w:t>
      </w:r>
      <w:r>
        <w:rPr>
          <w:rFonts w:ascii="Arial" w:eastAsia="Times New Roman" w:hAnsi="Arial" w:cs="Arial"/>
          <w:b/>
        </w:rPr>
        <w:t xml:space="preserve">. 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погорепосочената недвижност, утврдена со заклучок на извршителот,  и тоа: почетна вредност на КП 7863/1  е 186.960,00 денари, почетна вредност на КП 7800  е 1.006.140,00 денари, почетна вредност на КП 7861/1 е 57.102,00 денари, почетна вредност на КП 7862  е 151.905,00 денари, почетна  вредност на нелегален објект на КП 7863/1 е 999.570,00 денари или </w:t>
      </w:r>
      <w:r>
        <w:rPr>
          <w:rFonts w:ascii="Arial" w:eastAsia="Times New Roman" w:hAnsi="Arial" w:cs="Arial"/>
          <w:b/>
        </w:rPr>
        <w:t xml:space="preserve">вкупна почетна вредност изнесува </w:t>
      </w:r>
      <w:r>
        <w:rPr>
          <w:rFonts w:ascii="Arial" w:eastAsia="Times New Roman" w:hAnsi="Arial" w:cs="Arial"/>
          <w:b/>
          <w:lang w:val="ru-RU"/>
        </w:rPr>
        <w:t xml:space="preserve">3.048.850,00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  под која недвижноста не може да се продаде на првото јавно наддавање.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Налог за извршување врз недвижност И.бр.945/21 од 18.03.2021 година на Извршител Билјана Николовска од Куманово, 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Налог за пристапување кон извршување врз недвижност И.бр.965/21 од 12.04.2022 година на Извршител Билјана Николовска од Куманово, 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Налог за пристапување кон извршување врз недвижност И.бр.252/22 од 12.04.2022 година на Извршител Билјана Николовска од Куманово.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D6E6D" w:rsidRDefault="009D6E6D" w:rsidP="009D6E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>
        <w:rPr>
          <w:rFonts w:ascii="Arial" w:eastAsia="Times New Roman" w:hAnsi="Arial" w:cs="Arial"/>
          <w:b/>
          <w:u w:val="single"/>
        </w:rPr>
        <w:t>се врши два дена пред одржување на усно јавно наддавање, најдоцна до 06.10.2023 година</w:t>
      </w:r>
      <w:r>
        <w:rPr>
          <w:rFonts w:ascii="Arial" w:eastAsia="Times New Roman" w:hAnsi="Arial" w:cs="Arial"/>
          <w:b/>
        </w:rPr>
        <w:t xml:space="preserve">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250007001101987 на извршителот Билјана Николовска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>
        <w:rPr>
          <w:rFonts w:ascii="Arial" w:eastAsia="Times New Roman" w:hAnsi="Arial" w:cs="Arial"/>
          <w:b/>
        </w:rPr>
        <w:t xml:space="preserve"> и даночен број </w:t>
      </w:r>
      <w:r>
        <w:rPr>
          <w:rFonts w:ascii="Arial" w:eastAsia="Times New Roman" w:hAnsi="Arial" w:cs="Arial"/>
          <w:b/>
          <w:lang w:val="ru-RU"/>
        </w:rPr>
        <w:t>5017020506880.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D6E6D" w:rsidRDefault="009D6E6D" w:rsidP="009D6E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CE4832" w:rsidRDefault="009D6E6D" w:rsidP="00CE4832">
      <w:pPr>
        <w:spacing w:after="0"/>
        <w:rPr>
          <w:color w:val="FFFFFF" w:themeColor="background1"/>
          <w:lang w:val="ru-RU"/>
        </w:rPr>
      </w:pPr>
      <w:bookmarkStart w:id="24" w:name="ODolz"/>
      <w:bookmarkEnd w:id="24"/>
      <w:r>
        <w:rPr>
          <w:rFonts w:ascii="Arial" w:hAnsi="Arial" w:cs="Arial"/>
          <w:color w:val="FFFFFF" w:themeColor="background1"/>
          <w:sz w:val="20"/>
          <w:szCs w:val="20"/>
        </w:rPr>
        <w:t>раган Богдановски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5" w:name="OSudPouka"/>
      <w:bookmarkEnd w:id="25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3D15BB" w:rsidRPr="00CE4832" w:rsidRDefault="002D2204" w:rsidP="00CE48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  <w:lang w:val="en-US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</w:t>
      </w:r>
    </w:p>
    <w:sectPr w:rsidR="003D15BB" w:rsidRPr="00CE4832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7E" w:rsidRDefault="006E017E" w:rsidP="009D6E6D">
      <w:pPr>
        <w:spacing w:after="0" w:line="240" w:lineRule="auto"/>
      </w:pPr>
      <w:r>
        <w:separator/>
      </w:r>
    </w:p>
  </w:endnote>
  <w:endnote w:type="continuationSeparator" w:id="0">
    <w:p w:rsidR="006E017E" w:rsidRDefault="006E017E" w:rsidP="009D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6" w:rsidRPr="009D6E6D" w:rsidRDefault="00B07CC6" w:rsidP="009D6E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6390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63906">
      <w:rPr>
        <w:rFonts w:ascii="Arial" w:hAnsi="Arial" w:cs="Arial"/>
        <w:sz w:val="14"/>
      </w:rPr>
      <w:fldChar w:fldCharType="separate"/>
    </w:r>
    <w:r w:rsidR="0024775A">
      <w:rPr>
        <w:rFonts w:ascii="Arial" w:hAnsi="Arial" w:cs="Arial"/>
        <w:noProof/>
        <w:sz w:val="14"/>
      </w:rPr>
      <w:t>2</w:t>
    </w:r>
    <w:r w:rsidR="0036390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7E" w:rsidRDefault="006E017E" w:rsidP="009D6E6D">
      <w:pPr>
        <w:spacing w:after="0" w:line="240" w:lineRule="auto"/>
      </w:pPr>
      <w:r>
        <w:separator/>
      </w:r>
    </w:p>
  </w:footnote>
  <w:footnote w:type="continuationSeparator" w:id="0">
    <w:p w:rsidR="006E017E" w:rsidRDefault="006E017E" w:rsidP="009D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3D6E"/>
    <w:rsid w:val="0011664C"/>
    <w:rsid w:val="0020594B"/>
    <w:rsid w:val="00215D6D"/>
    <w:rsid w:val="0024775A"/>
    <w:rsid w:val="002920F4"/>
    <w:rsid w:val="002C5C2D"/>
    <w:rsid w:val="002D2204"/>
    <w:rsid w:val="002D5048"/>
    <w:rsid w:val="002E516A"/>
    <w:rsid w:val="002F5706"/>
    <w:rsid w:val="0030665A"/>
    <w:rsid w:val="00324FE5"/>
    <w:rsid w:val="00363906"/>
    <w:rsid w:val="00386DA4"/>
    <w:rsid w:val="003A0931"/>
    <w:rsid w:val="003D15BB"/>
    <w:rsid w:val="004146D1"/>
    <w:rsid w:val="00414FE7"/>
    <w:rsid w:val="00525813"/>
    <w:rsid w:val="00660FFC"/>
    <w:rsid w:val="006920B5"/>
    <w:rsid w:val="006A534E"/>
    <w:rsid w:val="006E017E"/>
    <w:rsid w:val="006F50F6"/>
    <w:rsid w:val="007128EE"/>
    <w:rsid w:val="00745193"/>
    <w:rsid w:val="00761A25"/>
    <w:rsid w:val="007E40D4"/>
    <w:rsid w:val="00822941"/>
    <w:rsid w:val="00857E59"/>
    <w:rsid w:val="00893643"/>
    <w:rsid w:val="008D04B0"/>
    <w:rsid w:val="008D558A"/>
    <w:rsid w:val="00952FAA"/>
    <w:rsid w:val="009D6E6D"/>
    <w:rsid w:val="009E438D"/>
    <w:rsid w:val="00A12EA6"/>
    <w:rsid w:val="00A63E5F"/>
    <w:rsid w:val="00A713A0"/>
    <w:rsid w:val="00A7352B"/>
    <w:rsid w:val="00A85F78"/>
    <w:rsid w:val="00AE0AB3"/>
    <w:rsid w:val="00B07CC6"/>
    <w:rsid w:val="00B1112D"/>
    <w:rsid w:val="00B71EA3"/>
    <w:rsid w:val="00BD72B2"/>
    <w:rsid w:val="00C519D8"/>
    <w:rsid w:val="00C741E8"/>
    <w:rsid w:val="00C7755D"/>
    <w:rsid w:val="00CE4832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8176B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E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E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2023-09-21T09:45:00Z</dcterms:created>
  <dcterms:modified xsi:type="dcterms:W3CDTF">2023-09-21T09:45:00Z</dcterms:modified>
</cp:coreProperties>
</file>