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B115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B1155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AB1155" w:rsidRDefault="00AB115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AB115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B115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AB1155" w:rsidRDefault="00AB115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AB115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B1155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AB1155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B1155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AB1155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AB1155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AB1155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AB1155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AB1155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AB1155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Ајрули, ОДУ бр.291/17  од 06.04.2017 год. на Нотар Фатмир Ајрули,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AB1155">
        <w:rPr>
          <w:rFonts w:ascii="Arial" w:hAnsi="Arial" w:cs="Arial"/>
        </w:rPr>
        <w:t>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19" w:name="DatumIzdava"/>
      <w:bookmarkEnd w:id="19"/>
      <w:r w:rsidR="00AB1155">
        <w:rPr>
          <w:rFonts w:ascii="Arial" w:hAnsi="Arial" w:cs="Arial"/>
        </w:rPr>
        <w:t>23.01.2023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1155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AB1155">
        <w:rPr>
          <w:rFonts w:ascii="Arial" w:eastAsia="Times New Roman" w:hAnsi="Arial" w:cs="Arial"/>
        </w:rPr>
        <w:t xml:space="preserve">трета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AB1155" w:rsidRDefault="00AB1155" w:rsidP="00AB11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3, кат 1, број 4, намена на зграда СТ, внатрешна површина од 76 м2, сопственост</w:t>
      </w:r>
    </w:p>
    <w:p w:rsidR="00AB1155" w:rsidRDefault="00AB1155" w:rsidP="00AB11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3, кат 1, број 4, намена на зграда ПП, внатрешна површина од 5 м2, сопственост</w:t>
      </w:r>
    </w:p>
    <w:p w:rsidR="00AB1155" w:rsidRDefault="00AB1155" w:rsidP="00AB11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B1155" w:rsidRDefault="00AB1155" w:rsidP="00AB1155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бр.94923 за КО Чаир при АКН на СМ – ЦКН, сопственост на заложниот должник</w:t>
      </w:r>
      <w:r>
        <w:rPr>
          <w:rFonts w:ascii="Arial" w:hAnsi="Arial" w:cs="Arial"/>
          <w:b/>
        </w:rPr>
        <w:t xml:space="preserve"> </w:t>
      </w:r>
      <w:bookmarkStart w:id="20" w:name="ODolz1"/>
      <w:bookmarkEnd w:id="20"/>
      <w:r>
        <w:rPr>
          <w:rFonts w:ascii="Arial" w:hAnsi="Arial" w:cs="Arial"/>
        </w:rPr>
        <w:t>Самет Абдулаи.</w:t>
      </w:r>
    </w:p>
    <w:p w:rsidR="00211393" w:rsidRPr="001E6ADD" w:rsidRDefault="00211393" w:rsidP="001E6AD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1E6ADD" w:rsidRPr="001E6ADD">
        <w:rPr>
          <w:rFonts w:ascii="Arial" w:eastAsia="Times New Roman" w:hAnsi="Arial" w:cs="Arial"/>
          <w:b/>
          <w:lang w:val="en-US"/>
        </w:rPr>
        <w:t xml:space="preserve">17.02.2023 </w:t>
      </w:r>
      <w:r w:rsidRPr="001E6ADD">
        <w:rPr>
          <w:rFonts w:ascii="Arial" w:eastAsia="Times New Roman" w:hAnsi="Arial" w:cs="Arial"/>
          <w:b/>
        </w:rPr>
        <w:t xml:space="preserve">година во </w:t>
      </w:r>
      <w:r w:rsidR="001E6ADD" w:rsidRPr="001E6ADD">
        <w:rPr>
          <w:rFonts w:ascii="Arial" w:eastAsia="Times New Roman" w:hAnsi="Arial" w:cs="Arial"/>
          <w:b/>
          <w:lang w:val="ru-RU"/>
        </w:rPr>
        <w:t>11</w:t>
      </w:r>
      <w:r w:rsidR="001E6ADD" w:rsidRPr="001E6ADD">
        <w:rPr>
          <w:rFonts w:ascii="Arial" w:eastAsia="Times New Roman" w:hAnsi="Arial" w:cs="Arial"/>
          <w:b/>
          <w:lang w:val="en-US"/>
        </w:rPr>
        <w:t xml:space="preserve">:00 </w:t>
      </w:r>
      <w:r w:rsidRPr="001E6ADD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1E6ADD"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бр.21а/2, Скопје</w:t>
      </w:r>
      <w:r w:rsidR="001E6ADD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AB1155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 w:rsidR="00AB1155">
        <w:rPr>
          <w:rFonts w:ascii="Arial" w:eastAsia="Times New Roman" w:hAnsi="Arial" w:cs="Arial"/>
          <w:lang w:val="ru-RU"/>
        </w:rPr>
        <w:t xml:space="preserve"> </w:t>
      </w:r>
      <w:r w:rsidR="00AB1155">
        <w:rPr>
          <w:rFonts w:ascii="Arial" w:hAnsi="Arial" w:cs="Arial"/>
          <w:b/>
        </w:rPr>
        <w:t>2.905.825,00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AB1155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1E6ADD" w:rsidRDefault="00211393" w:rsidP="001E6AD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1E6ADD">
        <w:rPr>
          <w:rFonts w:ascii="Arial" w:eastAsia="Times New Roman" w:hAnsi="Arial" w:cs="Arial"/>
          <w:lang w:val="en-US"/>
        </w:rPr>
        <w:t xml:space="preserve">: </w:t>
      </w:r>
      <w:r w:rsidR="001E6ADD">
        <w:rPr>
          <w:rFonts w:ascii="Arial" w:eastAsia="Times New Roman" w:hAnsi="Arial" w:cs="Arial"/>
          <w:lang w:val="ru-RU"/>
        </w:rPr>
        <w:t xml:space="preserve"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Скопје, Налог за извршување врз недвижност И.бр.1095/19 на Извршител Зоран Петрески за заложен доверител Халк банка АД Скопјe и Налог за извршување кај пристапување кон извршување И.бр.705/19 на Извршител Методија Костадинов.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211393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AB115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AB1155">
        <w:rPr>
          <w:rFonts w:ascii="Arial" w:eastAsia="Times New Roman" w:hAnsi="Arial" w:cs="Arial"/>
        </w:rPr>
        <w:t xml:space="preserve"> и тоа најдоцна 1 (еден) ден пред одржување на продажбата. 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1E6ADD">
        <w:rPr>
          <w:rFonts w:ascii="Arial" w:eastAsia="Times New Roman" w:hAnsi="Arial" w:cs="Arial"/>
          <w:lang w:val="ru-RU"/>
        </w:rPr>
        <w:t xml:space="preserve">200002491876448 </w:t>
      </w:r>
      <w:r w:rsidR="001E6ADD">
        <w:rPr>
          <w:rFonts w:ascii="Arial" w:eastAsia="Times New Roman" w:hAnsi="Arial" w:cs="Arial"/>
        </w:rPr>
        <w:t>која се води во Стопанска банка АД Скопје.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E6ADD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1E6ADD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</w:t>
      </w:r>
      <w:r w:rsidR="001E6ADD">
        <w:rPr>
          <w:rFonts w:ascii="Arial" w:eastAsia="Times New Roman" w:hAnsi="Arial" w:cs="Arial"/>
          <w:lang w:val="ru-RU"/>
        </w:rPr>
        <w:t>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B115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  <w:bookmarkStart w:id="22" w:name="_GoBack"/>
      <w:bookmarkEnd w:id="22"/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98" w:rsidRDefault="00491698" w:rsidP="00AB1155">
      <w:pPr>
        <w:spacing w:after="0" w:line="240" w:lineRule="auto"/>
      </w:pPr>
      <w:r>
        <w:separator/>
      </w:r>
    </w:p>
  </w:endnote>
  <w:endnote w:type="continuationSeparator" w:id="0">
    <w:p w:rsidR="00491698" w:rsidRDefault="00491698" w:rsidP="00AB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55" w:rsidRPr="00AB1155" w:rsidRDefault="00AB1155" w:rsidP="00AB115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7511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98" w:rsidRDefault="00491698" w:rsidP="00AB1155">
      <w:pPr>
        <w:spacing w:after="0" w:line="240" w:lineRule="auto"/>
      </w:pPr>
      <w:r>
        <w:separator/>
      </w:r>
    </w:p>
  </w:footnote>
  <w:footnote w:type="continuationSeparator" w:id="0">
    <w:p w:rsidR="00491698" w:rsidRDefault="00491698" w:rsidP="00AB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9036D"/>
    <w:rsid w:val="000A48CC"/>
    <w:rsid w:val="000A4928"/>
    <w:rsid w:val="00132B66"/>
    <w:rsid w:val="00175117"/>
    <w:rsid w:val="00180BCE"/>
    <w:rsid w:val="001E6ADD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91698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B1155"/>
    <w:rsid w:val="00AE3FFA"/>
    <w:rsid w:val="00B20C15"/>
    <w:rsid w:val="00B269ED"/>
    <w:rsid w:val="00B41890"/>
    <w:rsid w:val="00B51157"/>
    <w:rsid w:val="00B62603"/>
    <w:rsid w:val="00BC5E22"/>
    <w:rsid w:val="00BD4B09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B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5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B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B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5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B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4</cp:revision>
  <dcterms:created xsi:type="dcterms:W3CDTF">2023-01-23T12:23:00Z</dcterms:created>
  <dcterms:modified xsi:type="dcterms:W3CDTF">2023-01-23T13:49:00Z</dcterms:modified>
</cp:coreProperties>
</file>