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31" w:rsidRPr="00A45018" w:rsidRDefault="00A45018">
      <w:pPr>
        <w:rPr>
          <w:rFonts w:ascii="Arial" w:hAnsi="Arial" w:cs="Arial"/>
          <w:sz w:val="16"/>
          <w:szCs w:val="16"/>
        </w:rPr>
      </w:pPr>
      <w:r w:rsidRPr="00A45018">
        <w:rPr>
          <w:rFonts w:ascii="Arial" w:hAnsi="Arial" w:cs="Arial"/>
          <w:sz w:val="16"/>
          <w:szCs w:val="16"/>
          <w:lang w:val="ru-RU"/>
        </w:rPr>
        <w:t>И.бр.1487/19</w:t>
      </w:r>
    </w:p>
    <w:p w:rsidR="00A45018" w:rsidRPr="00A45018" w:rsidRDefault="00A45018" w:rsidP="00A45018">
      <w:pPr>
        <w:ind w:firstLine="720"/>
        <w:jc w:val="both"/>
        <w:rPr>
          <w:rFonts w:ascii="Arial" w:hAnsi="Arial" w:cs="Arial"/>
          <w:sz w:val="16"/>
          <w:szCs w:val="16"/>
          <w:lang w:val="mk-MK"/>
        </w:rPr>
      </w:pPr>
      <w:r w:rsidRPr="00A45018">
        <w:rPr>
          <w:rFonts w:ascii="Arial" w:hAnsi="Arial" w:cs="Arial"/>
          <w:sz w:val="16"/>
          <w:szCs w:val="16"/>
          <w:lang w:val="mk-MK"/>
        </w:rPr>
        <w:t xml:space="preserve">Извршителот </w:t>
      </w:r>
      <w:proofErr w:type="spellStart"/>
      <w:r w:rsidRPr="00A45018">
        <w:rPr>
          <w:rFonts w:ascii="Arial" w:hAnsi="Arial" w:cs="Arial"/>
          <w:bCs/>
          <w:color w:val="000000"/>
          <w:sz w:val="16"/>
          <w:szCs w:val="16"/>
        </w:rPr>
        <w:t>Томислав</w:t>
      </w:r>
      <w:proofErr w:type="spellEnd"/>
      <w:r w:rsidRPr="00A45018">
        <w:rPr>
          <w:rFonts w:ascii="Arial" w:hAnsi="Arial" w:cs="Arial"/>
          <w:bCs/>
          <w:color w:val="000000"/>
          <w:sz w:val="16"/>
          <w:szCs w:val="16"/>
        </w:rPr>
        <w:t xml:space="preserve"> </w:t>
      </w:r>
      <w:proofErr w:type="spellStart"/>
      <w:r w:rsidRPr="00A45018">
        <w:rPr>
          <w:rFonts w:ascii="Arial" w:hAnsi="Arial" w:cs="Arial"/>
          <w:bCs/>
          <w:color w:val="000000"/>
          <w:sz w:val="16"/>
          <w:szCs w:val="16"/>
        </w:rPr>
        <w:t>Џумеркоски</w:t>
      </w:r>
      <w:proofErr w:type="spellEnd"/>
      <w:r w:rsidRPr="00A45018">
        <w:rPr>
          <w:rFonts w:ascii="Arial" w:hAnsi="Arial" w:cs="Arial"/>
          <w:sz w:val="16"/>
          <w:szCs w:val="16"/>
          <w:lang w:val="mk-MK"/>
        </w:rPr>
        <w:t xml:space="preserve"> од </w:t>
      </w:r>
      <w:proofErr w:type="spellStart"/>
      <w:r w:rsidRPr="00A45018">
        <w:rPr>
          <w:rFonts w:ascii="Arial" w:hAnsi="Arial" w:cs="Arial"/>
          <w:bCs/>
          <w:color w:val="000000"/>
          <w:sz w:val="16"/>
          <w:szCs w:val="16"/>
        </w:rPr>
        <w:t>Прилеп</w:t>
      </w:r>
      <w:proofErr w:type="spellEnd"/>
      <w:r w:rsidRPr="00A45018">
        <w:rPr>
          <w:rFonts w:ascii="Arial" w:hAnsi="Arial" w:cs="Arial"/>
          <w:sz w:val="16"/>
          <w:szCs w:val="16"/>
          <w:lang w:val="mk-MK"/>
        </w:rPr>
        <w:t xml:space="preserve"> врз основа на барањето за спроведување на извршување од од доверителот/предлагачот </w:t>
      </w:r>
      <w:r w:rsidRPr="00A45018">
        <w:rPr>
          <w:rFonts w:ascii="Arial" w:hAnsi="Arial" w:cs="Arial"/>
          <w:bCs/>
          <w:color w:val="000000"/>
          <w:sz w:val="16"/>
          <w:szCs w:val="16"/>
          <w:lang w:val="mk-MK" w:eastAsia="mk-MK"/>
        </w:rPr>
        <w:t>Крсте Рујаноски преку Адвокат Слободан Киселоски</w:t>
      </w:r>
      <w:r w:rsidRPr="00A45018">
        <w:rPr>
          <w:rFonts w:ascii="Arial" w:hAnsi="Arial" w:cs="Arial"/>
          <w:sz w:val="16"/>
          <w:szCs w:val="16"/>
          <w:lang w:val="mk-MK"/>
        </w:rPr>
        <w:t xml:space="preserve"> од </w:t>
      </w:r>
      <w:r w:rsidRPr="00A45018">
        <w:rPr>
          <w:rFonts w:ascii="Arial" w:hAnsi="Arial" w:cs="Arial"/>
          <w:color w:val="000000"/>
          <w:sz w:val="16"/>
          <w:szCs w:val="16"/>
          <w:lang w:val="mk-MK" w:eastAsia="mk-MK"/>
        </w:rPr>
        <w:t>Прилеп</w:t>
      </w:r>
      <w:r w:rsidRPr="00A45018">
        <w:rPr>
          <w:rFonts w:ascii="Arial" w:hAnsi="Arial" w:cs="Arial"/>
          <w:sz w:val="16"/>
          <w:szCs w:val="16"/>
          <w:lang w:val="mk-MK"/>
        </w:rPr>
        <w:t xml:space="preserve"> живеалиште на </w:t>
      </w:r>
      <w:r w:rsidRPr="00A45018">
        <w:rPr>
          <w:rFonts w:ascii="Arial" w:hAnsi="Arial" w:cs="Arial"/>
          <w:color w:val="000000"/>
          <w:sz w:val="16"/>
          <w:szCs w:val="16"/>
          <w:lang w:val="mk-MK" w:eastAsia="mk-MK"/>
        </w:rPr>
        <w:t>ул„Мице Козар“бр.70-а</w:t>
      </w:r>
      <w:r w:rsidRPr="00A45018">
        <w:rPr>
          <w:rFonts w:ascii="Arial" w:hAnsi="Arial" w:cs="Arial"/>
          <w:sz w:val="16"/>
          <w:szCs w:val="16"/>
          <w:lang w:val="mk-MK"/>
        </w:rPr>
        <w:t xml:space="preserve">, засновано на извршната исправа </w:t>
      </w:r>
      <w:r w:rsidRPr="00A45018">
        <w:rPr>
          <w:rFonts w:ascii="Arial" w:hAnsi="Arial" w:cs="Arial"/>
          <w:color w:val="000000"/>
          <w:sz w:val="16"/>
          <w:szCs w:val="16"/>
          <w:lang w:val="mk-MK" w:eastAsia="mk-MK"/>
        </w:rPr>
        <w:t>ВПП1-68/18</w:t>
      </w:r>
      <w:r w:rsidRPr="00A45018">
        <w:rPr>
          <w:rFonts w:ascii="Arial" w:hAnsi="Arial" w:cs="Arial"/>
          <w:sz w:val="16"/>
          <w:szCs w:val="16"/>
          <w:lang w:val="mk-MK"/>
        </w:rPr>
        <w:t xml:space="preserve"> од </w:t>
      </w:r>
      <w:r w:rsidRPr="00A45018">
        <w:rPr>
          <w:rFonts w:ascii="Arial" w:hAnsi="Arial" w:cs="Arial"/>
          <w:color w:val="000000"/>
          <w:sz w:val="16"/>
          <w:szCs w:val="16"/>
          <w:lang w:val="mk-MK" w:eastAsia="mk-MK"/>
        </w:rPr>
        <w:t>22.05.2019</w:t>
      </w:r>
      <w:r w:rsidRPr="00A45018">
        <w:rPr>
          <w:rFonts w:ascii="Arial" w:hAnsi="Arial" w:cs="Arial"/>
          <w:sz w:val="16"/>
          <w:szCs w:val="16"/>
          <w:lang w:val="mk-MK"/>
        </w:rPr>
        <w:t xml:space="preserve"> на </w:t>
      </w:r>
      <w:r w:rsidRPr="00A45018">
        <w:rPr>
          <w:rFonts w:ascii="Arial" w:hAnsi="Arial" w:cs="Arial"/>
          <w:color w:val="000000"/>
          <w:sz w:val="16"/>
          <w:szCs w:val="16"/>
          <w:lang w:val="mk-MK" w:eastAsia="mk-MK"/>
        </w:rPr>
        <w:t>Основен суд Прилеп</w:t>
      </w:r>
      <w:r w:rsidRPr="00A45018">
        <w:rPr>
          <w:rFonts w:ascii="Arial" w:hAnsi="Arial" w:cs="Arial"/>
          <w:sz w:val="16"/>
          <w:szCs w:val="16"/>
          <w:lang w:val="mk-MK"/>
        </w:rPr>
        <w:t xml:space="preserve">, против должникот/противникот </w:t>
      </w:r>
      <w:r w:rsidRPr="00A45018">
        <w:rPr>
          <w:rFonts w:ascii="Arial" w:hAnsi="Arial" w:cs="Arial"/>
          <w:bCs/>
          <w:color w:val="000000"/>
          <w:sz w:val="16"/>
          <w:szCs w:val="16"/>
          <w:lang w:val="mk-MK" w:eastAsia="mk-MK"/>
        </w:rPr>
        <w:t>Бобан Рујаноски</w:t>
      </w:r>
      <w:r w:rsidRPr="00A45018">
        <w:rPr>
          <w:rFonts w:ascii="Arial" w:hAnsi="Arial" w:cs="Arial"/>
          <w:sz w:val="16"/>
          <w:szCs w:val="16"/>
          <w:lang w:val="mk-MK"/>
        </w:rPr>
        <w:t xml:space="preserve"> од </w:t>
      </w:r>
      <w:r w:rsidRPr="00A45018">
        <w:rPr>
          <w:rFonts w:ascii="Arial" w:hAnsi="Arial" w:cs="Arial"/>
          <w:color w:val="000000"/>
          <w:sz w:val="16"/>
          <w:szCs w:val="16"/>
          <w:lang w:val="mk-MK" w:eastAsia="mk-MK"/>
        </w:rPr>
        <w:t>Прилеп</w:t>
      </w:r>
      <w:r w:rsidRPr="00A45018">
        <w:rPr>
          <w:rFonts w:ascii="Arial" w:hAnsi="Arial" w:cs="Arial"/>
          <w:sz w:val="16"/>
          <w:szCs w:val="16"/>
          <w:lang w:val="mk-MK"/>
        </w:rPr>
        <w:t xml:space="preserve">,Мартин Рујаноски,Мимоза Рујаноска </w:t>
      </w:r>
      <w:r w:rsidR="0097717F">
        <w:rPr>
          <w:rFonts w:ascii="Arial" w:hAnsi="Arial" w:cs="Arial"/>
          <w:sz w:val="16"/>
          <w:szCs w:val="16"/>
          <w:lang w:val="mk-MK"/>
        </w:rPr>
        <w:t>со</w:t>
      </w:r>
      <w:r w:rsidRPr="00A45018">
        <w:rPr>
          <w:rFonts w:ascii="Arial" w:hAnsi="Arial" w:cs="Arial"/>
          <w:sz w:val="16"/>
          <w:szCs w:val="16"/>
          <w:lang w:val="mk-MK"/>
        </w:rPr>
        <w:t xml:space="preserve"> живеалиште на </w:t>
      </w:r>
      <w:r w:rsidRPr="00A45018">
        <w:rPr>
          <w:rFonts w:ascii="Arial" w:hAnsi="Arial" w:cs="Arial"/>
          <w:color w:val="000000"/>
          <w:sz w:val="16"/>
          <w:szCs w:val="16"/>
          <w:lang w:val="mk-MK" w:eastAsia="mk-MK"/>
        </w:rPr>
        <w:t>ул.Мице Козар бр.70а и РСМ застапувана од ДПРСМ</w:t>
      </w:r>
      <w:r w:rsidRPr="00A45018">
        <w:rPr>
          <w:rFonts w:ascii="Arial" w:hAnsi="Arial" w:cs="Arial"/>
          <w:sz w:val="16"/>
          <w:szCs w:val="16"/>
          <w:lang w:val="mk-MK"/>
        </w:rPr>
        <w:t>, за спроведување на извршување на физичка делба, на ден 10.10.2022 година го донесува следниот:</w:t>
      </w:r>
    </w:p>
    <w:p w:rsidR="00A45018" w:rsidRPr="00A45018" w:rsidRDefault="00A45018" w:rsidP="00A45018">
      <w:pPr>
        <w:jc w:val="center"/>
        <w:rPr>
          <w:rFonts w:ascii="Arial" w:hAnsi="Arial" w:cs="Arial"/>
          <w:sz w:val="16"/>
          <w:szCs w:val="16"/>
        </w:rPr>
      </w:pPr>
      <w:r w:rsidRPr="00A45018">
        <w:rPr>
          <w:rFonts w:ascii="Arial" w:hAnsi="Arial" w:cs="Arial"/>
          <w:sz w:val="16"/>
          <w:szCs w:val="16"/>
          <w:lang w:val="mk-MK"/>
        </w:rPr>
        <w:t>З А К Л У Ч О К</w:t>
      </w:r>
      <w:r w:rsidRPr="00A45018">
        <w:rPr>
          <w:rFonts w:ascii="Arial" w:hAnsi="Arial" w:cs="Arial"/>
          <w:sz w:val="16"/>
          <w:szCs w:val="16"/>
        </w:rPr>
        <w:t xml:space="preserve"> </w:t>
      </w:r>
      <w:r w:rsidRPr="00A45018">
        <w:rPr>
          <w:rFonts w:ascii="Arial" w:hAnsi="Arial" w:cs="Arial"/>
          <w:sz w:val="16"/>
          <w:szCs w:val="16"/>
          <w:lang w:val="mk-MK"/>
        </w:rPr>
        <w:t>ЗА УСНА ЈАВНА ПРОДАЖБА</w:t>
      </w:r>
    </w:p>
    <w:p w:rsidR="00A45018" w:rsidRPr="00A45018" w:rsidRDefault="00A45018" w:rsidP="00A45018">
      <w:pPr>
        <w:jc w:val="both"/>
        <w:rPr>
          <w:rFonts w:ascii="Arial" w:hAnsi="Arial" w:cs="Arial"/>
          <w:bCs/>
          <w:sz w:val="16"/>
          <w:szCs w:val="16"/>
          <w:lang w:val="mk-MK"/>
        </w:rPr>
      </w:pPr>
      <w:r w:rsidRPr="00A45018">
        <w:rPr>
          <w:rFonts w:ascii="Arial" w:hAnsi="Arial" w:cs="Arial"/>
          <w:sz w:val="16"/>
          <w:szCs w:val="16"/>
          <w:lang w:val="mk-MK"/>
        </w:rPr>
        <w:t>СЕ ОПРЕДЕЛУВА прва продажба со усно  јавно наддавање</w:t>
      </w:r>
      <w:r w:rsidRPr="00A45018">
        <w:rPr>
          <w:rFonts w:ascii="Arial" w:hAnsi="Arial" w:cs="Arial"/>
          <w:sz w:val="16"/>
          <w:szCs w:val="16"/>
        </w:rPr>
        <w:t xml:space="preserve"> </w:t>
      </w:r>
      <w:r w:rsidRPr="00A45018">
        <w:rPr>
          <w:rFonts w:ascii="Arial" w:hAnsi="Arial" w:cs="Arial"/>
          <w:sz w:val="16"/>
          <w:szCs w:val="16"/>
          <w:lang w:val="mk-MK"/>
        </w:rPr>
        <w:t>на недвижноста означена како куќа</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667"/>
        <w:gridCol w:w="1344"/>
        <w:gridCol w:w="901"/>
        <w:gridCol w:w="903"/>
        <w:gridCol w:w="628"/>
        <w:gridCol w:w="630"/>
        <w:gridCol w:w="1434"/>
        <w:gridCol w:w="1135"/>
        <w:gridCol w:w="1702"/>
      </w:tblGrid>
      <w:tr w:rsidR="00A45018" w:rsidTr="00A45018">
        <w:trPr>
          <w:trHeight w:val="270"/>
        </w:trPr>
        <w:tc>
          <w:tcPr>
            <w:tcW w:w="10320" w:type="dxa"/>
            <w:gridSpan w:val="10"/>
            <w:tcBorders>
              <w:top w:val="single" w:sz="4" w:space="0" w:color="auto"/>
              <w:left w:val="single" w:sz="4" w:space="0" w:color="auto"/>
              <w:bottom w:val="single" w:sz="4" w:space="0" w:color="auto"/>
              <w:right w:val="single" w:sz="4" w:space="0" w:color="auto"/>
            </w:tcBorders>
            <w:hideMark/>
          </w:tcPr>
          <w:p w:rsidR="00A45018" w:rsidRDefault="00A45018">
            <w:pPr>
              <w:jc w:val="both"/>
              <w:rPr>
                <w:rFonts w:ascii="Arial" w:hAnsi="Arial" w:cs="Arial"/>
                <w:b/>
                <w:bCs/>
                <w:sz w:val="18"/>
                <w:szCs w:val="18"/>
                <w:lang w:val="mk-MK"/>
              </w:rPr>
            </w:pPr>
            <w:r>
              <w:rPr>
                <w:rFonts w:ascii="Arial" w:hAnsi="Arial" w:cs="Arial"/>
                <w:b/>
                <w:bCs/>
                <w:sz w:val="18"/>
                <w:szCs w:val="18"/>
                <w:lang w:val="mk-MK"/>
              </w:rPr>
              <w:t>Лист В</w:t>
            </w:r>
            <w:r>
              <w:rPr>
                <w:rFonts w:ascii="Arial" w:hAnsi="Arial" w:cs="Arial"/>
                <w:b/>
                <w:bCs/>
                <w:sz w:val="18"/>
                <w:szCs w:val="18"/>
                <w:lang w:val="ru-RU"/>
              </w:rPr>
              <w:t xml:space="preserve">: </w:t>
            </w:r>
            <w:r>
              <w:rPr>
                <w:rFonts w:ascii="Arial" w:hAnsi="Arial" w:cs="Arial"/>
                <w:b/>
                <w:bCs/>
                <w:sz w:val="18"/>
                <w:szCs w:val="18"/>
                <w:lang w:val="mk-MK"/>
              </w:rPr>
              <w:t>Податоци за згради, посебни делови од згради и други објекти и за правото на сопственост</w:t>
            </w:r>
          </w:p>
        </w:tc>
      </w:tr>
      <w:tr w:rsidR="00A45018" w:rsidRPr="00A45018" w:rsidTr="00A45018">
        <w:trPr>
          <w:trHeight w:val="210"/>
        </w:trPr>
        <w:tc>
          <w:tcPr>
            <w:tcW w:w="1643" w:type="dxa"/>
            <w:gridSpan w:val="2"/>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Број на катастарска парцела</w:t>
            </w:r>
          </w:p>
        </w:tc>
        <w:tc>
          <w:tcPr>
            <w:tcW w:w="1344" w:type="dxa"/>
            <w:vMerge w:val="restart"/>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Адреса (улица и куќен број на зграда)</w:t>
            </w:r>
          </w:p>
        </w:tc>
        <w:tc>
          <w:tcPr>
            <w:tcW w:w="901" w:type="dxa"/>
            <w:vMerge w:val="restart"/>
            <w:tcBorders>
              <w:top w:val="single" w:sz="4" w:space="0" w:color="auto"/>
              <w:left w:val="single" w:sz="4" w:space="0" w:color="auto"/>
              <w:bottom w:val="single" w:sz="4" w:space="0" w:color="auto"/>
              <w:right w:val="single" w:sz="4" w:space="0" w:color="auto"/>
            </w:tcBorders>
          </w:tcPr>
          <w:p w:rsidR="00A45018" w:rsidRPr="00A45018" w:rsidRDefault="00A45018">
            <w:pPr>
              <w:jc w:val="both"/>
              <w:rPr>
                <w:rFonts w:ascii="Arial" w:eastAsia="Times New Roman" w:hAnsi="Arial" w:cs="Arial"/>
                <w:bCs/>
                <w:sz w:val="12"/>
                <w:szCs w:val="12"/>
                <w:lang w:val="ru-RU"/>
              </w:rPr>
            </w:pPr>
            <w:r w:rsidRPr="00A45018">
              <w:rPr>
                <w:rFonts w:ascii="Arial" w:hAnsi="Arial" w:cs="Arial"/>
                <w:bCs/>
                <w:sz w:val="12"/>
                <w:szCs w:val="12"/>
                <w:lang w:val="ru-RU"/>
              </w:rPr>
              <w:t>Бр. на зграда/ друг објект</w:t>
            </w:r>
          </w:p>
          <w:p w:rsidR="00A45018" w:rsidRPr="00A45018" w:rsidRDefault="00A45018">
            <w:pPr>
              <w:jc w:val="both"/>
              <w:rPr>
                <w:rFonts w:ascii="Arial" w:hAnsi="Arial" w:cs="Arial"/>
                <w:bCs/>
                <w:sz w:val="12"/>
                <w:szCs w:val="12"/>
                <w:lang w:val="ru-RU"/>
              </w:rPr>
            </w:pPr>
          </w:p>
        </w:tc>
        <w:tc>
          <w:tcPr>
            <w:tcW w:w="2161" w:type="dxa"/>
            <w:gridSpan w:val="3"/>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Влез/Кат/Број на посебен/ заеднички дел од згр.</w:t>
            </w:r>
          </w:p>
        </w:tc>
        <w:tc>
          <w:tcPr>
            <w:tcW w:w="1434" w:type="dxa"/>
            <w:vMerge w:val="restart"/>
            <w:tcBorders>
              <w:top w:val="single" w:sz="4" w:space="0" w:color="auto"/>
              <w:left w:val="single" w:sz="4" w:space="0" w:color="auto"/>
              <w:bottom w:val="single" w:sz="4" w:space="0" w:color="auto"/>
              <w:right w:val="single" w:sz="4" w:space="0" w:color="auto"/>
            </w:tcBorders>
          </w:tcPr>
          <w:p w:rsidR="00A45018" w:rsidRPr="00A45018" w:rsidRDefault="00A45018">
            <w:pPr>
              <w:jc w:val="both"/>
              <w:rPr>
                <w:rFonts w:ascii="Arial" w:eastAsia="Times New Roman" w:hAnsi="Arial" w:cs="Arial"/>
                <w:bCs/>
                <w:sz w:val="12"/>
                <w:szCs w:val="12"/>
                <w:lang w:val="ru-RU"/>
              </w:rPr>
            </w:pPr>
            <w:r w:rsidRPr="00A45018">
              <w:rPr>
                <w:rFonts w:ascii="Arial" w:hAnsi="Arial" w:cs="Arial"/>
                <w:bCs/>
                <w:sz w:val="12"/>
                <w:szCs w:val="12"/>
                <w:lang w:val="ru-RU"/>
              </w:rPr>
              <w:t>Намена.</w:t>
            </w:r>
          </w:p>
          <w:p w:rsidR="00A45018" w:rsidRPr="00A45018" w:rsidRDefault="00A45018">
            <w:pPr>
              <w:jc w:val="both"/>
              <w:rPr>
                <w:rFonts w:ascii="Arial" w:hAnsi="Arial" w:cs="Arial"/>
                <w:bCs/>
                <w:sz w:val="12"/>
                <w:szCs w:val="12"/>
                <w:lang w:val="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Внатрешна површина во м2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eastAsia="Times New Roman" w:hAnsi="Arial" w:cs="Arial"/>
                <w:bCs/>
                <w:sz w:val="12"/>
                <w:szCs w:val="12"/>
                <w:lang w:val="ru-RU"/>
              </w:rPr>
            </w:pPr>
            <w:r w:rsidRPr="00A45018">
              <w:rPr>
                <w:rFonts w:ascii="Arial" w:hAnsi="Arial" w:cs="Arial"/>
                <w:bCs/>
                <w:sz w:val="12"/>
                <w:szCs w:val="12"/>
                <w:lang w:val="ru-RU"/>
              </w:rPr>
              <w:t xml:space="preserve">Право на </w:t>
            </w:r>
          </w:p>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недвижност</w:t>
            </w:r>
          </w:p>
        </w:tc>
      </w:tr>
      <w:tr w:rsidR="00A45018" w:rsidRPr="00A45018" w:rsidTr="00A45018">
        <w:trPr>
          <w:trHeight w:val="330"/>
        </w:trPr>
        <w:tc>
          <w:tcPr>
            <w:tcW w:w="976"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основен</w:t>
            </w:r>
          </w:p>
        </w:tc>
        <w:tc>
          <w:tcPr>
            <w:tcW w:w="667"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дел</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A45018" w:rsidRPr="00A45018" w:rsidRDefault="00A45018">
            <w:pPr>
              <w:rPr>
                <w:rFonts w:ascii="Arial" w:hAnsi="Arial" w:cs="Arial"/>
                <w:bCs/>
                <w:sz w:val="12"/>
                <w:szCs w:val="12"/>
                <w:lang w:val="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A45018" w:rsidRPr="00A45018" w:rsidRDefault="00A45018">
            <w:pPr>
              <w:rPr>
                <w:rFonts w:ascii="Arial" w:hAnsi="Arial" w:cs="Arial"/>
                <w:bCs/>
                <w:sz w:val="12"/>
                <w:szCs w:val="12"/>
                <w:lang w:val="ru-RU"/>
              </w:rPr>
            </w:pPr>
          </w:p>
        </w:tc>
        <w:tc>
          <w:tcPr>
            <w:tcW w:w="903"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влез</w:t>
            </w:r>
          </w:p>
        </w:tc>
        <w:tc>
          <w:tcPr>
            <w:tcW w:w="628"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кат</w:t>
            </w:r>
          </w:p>
        </w:tc>
        <w:tc>
          <w:tcPr>
            <w:tcW w:w="630"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2"/>
                <w:szCs w:val="12"/>
                <w:lang w:val="ru-RU"/>
              </w:rPr>
            </w:pPr>
            <w:r w:rsidRPr="00A45018">
              <w:rPr>
                <w:rFonts w:ascii="Arial" w:hAnsi="Arial" w:cs="Arial"/>
                <w:bCs/>
                <w:sz w:val="12"/>
                <w:szCs w:val="12"/>
                <w:lang w:val="ru-RU"/>
              </w:rPr>
              <w:t>број</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A45018" w:rsidRPr="00A45018" w:rsidRDefault="00A45018">
            <w:pPr>
              <w:rPr>
                <w:rFonts w:ascii="Arial" w:hAnsi="Arial" w:cs="Arial"/>
                <w:bCs/>
                <w:sz w:val="12"/>
                <w:szCs w:val="12"/>
                <w:lang w:val="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45018" w:rsidRPr="00A45018" w:rsidRDefault="00A45018">
            <w:pPr>
              <w:rPr>
                <w:rFonts w:ascii="Arial" w:hAnsi="Arial" w:cs="Arial"/>
                <w:bCs/>
                <w:sz w:val="12"/>
                <w:szCs w:val="12"/>
                <w:lang w:val="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45018" w:rsidRPr="00A45018" w:rsidRDefault="00A45018">
            <w:pPr>
              <w:rPr>
                <w:rFonts w:ascii="Arial" w:hAnsi="Arial" w:cs="Arial"/>
                <w:bCs/>
                <w:sz w:val="12"/>
                <w:szCs w:val="12"/>
                <w:lang w:val="ru-RU"/>
              </w:rPr>
            </w:pPr>
          </w:p>
        </w:tc>
      </w:tr>
      <w:tr w:rsidR="00A45018" w:rsidTr="00A45018">
        <w:trPr>
          <w:trHeight w:val="270"/>
        </w:trPr>
        <w:tc>
          <w:tcPr>
            <w:tcW w:w="976"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mk-MK"/>
              </w:rPr>
            </w:pPr>
            <w:r w:rsidRPr="00A45018">
              <w:rPr>
                <w:rFonts w:ascii="Arial" w:hAnsi="Arial" w:cs="Arial"/>
                <w:bCs/>
                <w:sz w:val="14"/>
                <w:szCs w:val="14"/>
                <w:lang w:val="mk-MK"/>
              </w:rPr>
              <w:t>10329</w:t>
            </w:r>
          </w:p>
        </w:tc>
        <w:tc>
          <w:tcPr>
            <w:tcW w:w="667"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mk-MK"/>
              </w:rPr>
            </w:pPr>
            <w:r w:rsidRPr="00A45018">
              <w:rPr>
                <w:rFonts w:ascii="Arial" w:hAnsi="Arial" w:cs="Arial"/>
                <w:bCs/>
                <w:sz w:val="14"/>
                <w:szCs w:val="14"/>
                <w:lang w:val="mk-MK"/>
              </w:rPr>
              <w:t>1</w:t>
            </w:r>
          </w:p>
        </w:tc>
        <w:tc>
          <w:tcPr>
            <w:tcW w:w="1344"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М.Козар 70а</w:t>
            </w:r>
          </w:p>
        </w:tc>
        <w:tc>
          <w:tcPr>
            <w:tcW w:w="901"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mk-MK"/>
              </w:rPr>
            </w:pPr>
            <w:r w:rsidRPr="00A45018">
              <w:rPr>
                <w:rFonts w:ascii="Arial" w:hAnsi="Arial" w:cs="Arial"/>
                <w:bCs/>
                <w:sz w:val="14"/>
                <w:szCs w:val="14"/>
                <w:lang w:val="mk-MK"/>
              </w:rPr>
              <w:t>1</w:t>
            </w:r>
          </w:p>
        </w:tc>
        <w:tc>
          <w:tcPr>
            <w:tcW w:w="903"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1</w:t>
            </w:r>
          </w:p>
        </w:tc>
        <w:tc>
          <w:tcPr>
            <w:tcW w:w="628"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01</w:t>
            </w:r>
          </w:p>
        </w:tc>
        <w:tc>
          <w:tcPr>
            <w:tcW w:w="630"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2</w:t>
            </w:r>
          </w:p>
        </w:tc>
        <w:tc>
          <w:tcPr>
            <w:tcW w:w="1434"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2"/>
                <w:szCs w:val="12"/>
                <w:lang w:val="ru-RU"/>
              </w:rPr>
            </w:pPr>
            <w:r w:rsidRPr="00A45018">
              <w:rPr>
                <w:rFonts w:ascii="Arial" w:hAnsi="Arial" w:cs="Arial"/>
                <w:bCs/>
                <w:sz w:val="12"/>
                <w:szCs w:val="12"/>
                <w:lang w:val="ru-RU"/>
              </w:rPr>
              <w:t>Стан во сем.</w:t>
            </w:r>
          </w:p>
        </w:tc>
        <w:tc>
          <w:tcPr>
            <w:tcW w:w="1135"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65</w:t>
            </w:r>
          </w:p>
        </w:tc>
        <w:tc>
          <w:tcPr>
            <w:tcW w:w="1702"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сосопственост</w:t>
            </w:r>
          </w:p>
        </w:tc>
      </w:tr>
      <w:tr w:rsidR="00A45018" w:rsidTr="00A45018">
        <w:trPr>
          <w:trHeight w:val="270"/>
        </w:trPr>
        <w:tc>
          <w:tcPr>
            <w:tcW w:w="976"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ascii="MAC C Times" w:hAnsi="MAC C Times"/>
                <w:sz w:val="14"/>
                <w:szCs w:val="14"/>
                <w:lang w:val="en-GB"/>
              </w:rPr>
            </w:pPr>
            <w:r w:rsidRPr="00A45018">
              <w:rPr>
                <w:rFonts w:ascii="Arial" w:hAnsi="Arial" w:cs="Arial"/>
                <w:bCs/>
                <w:sz w:val="14"/>
                <w:szCs w:val="14"/>
                <w:lang w:val="mk-MK"/>
              </w:rPr>
              <w:t>10329</w:t>
            </w:r>
          </w:p>
        </w:tc>
        <w:tc>
          <w:tcPr>
            <w:tcW w:w="667"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mk-MK"/>
              </w:rPr>
            </w:pPr>
            <w:r w:rsidRPr="00A45018">
              <w:rPr>
                <w:rFonts w:ascii="Arial" w:hAnsi="Arial" w:cs="Arial"/>
                <w:bCs/>
                <w:sz w:val="14"/>
                <w:szCs w:val="14"/>
                <w:lang w:val="mk-MK"/>
              </w:rPr>
              <w:t>1</w:t>
            </w:r>
          </w:p>
        </w:tc>
        <w:tc>
          <w:tcPr>
            <w:tcW w:w="1344"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ascii="MAC C Times" w:hAnsi="MAC C Times"/>
                <w:sz w:val="14"/>
                <w:szCs w:val="14"/>
                <w:lang w:val="en-GB"/>
              </w:rPr>
            </w:pPr>
            <w:r w:rsidRPr="00A45018">
              <w:rPr>
                <w:rFonts w:ascii="Arial" w:hAnsi="Arial" w:cs="Arial"/>
                <w:bCs/>
                <w:sz w:val="14"/>
                <w:szCs w:val="14"/>
                <w:lang w:val="ru-RU"/>
              </w:rPr>
              <w:t>М.Козар 70а</w:t>
            </w:r>
          </w:p>
        </w:tc>
        <w:tc>
          <w:tcPr>
            <w:tcW w:w="901"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mk-MK"/>
              </w:rPr>
            </w:pPr>
            <w:r w:rsidRPr="00A45018">
              <w:rPr>
                <w:rFonts w:ascii="Arial" w:hAnsi="Arial" w:cs="Arial"/>
                <w:bCs/>
                <w:sz w:val="14"/>
                <w:szCs w:val="14"/>
                <w:lang w:val="mk-MK"/>
              </w:rPr>
              <w:t>1</w:t>
            </w:r>
          </w:p>
        </w:tc>
        <w:tc>
          <w:tcPr>
            <w:tcW w:w="903"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1</w:t>
            </w:r>
          </w:p>
        </w:tc>
        <w:tc>
          <w:tcPr>
            <w:tcW w:w="628"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ПО</w:t>
            </w:r>
          </w:p>
        </w:tc>
        <w:tc>
          <w:tcPr>
            <w:tcW w:w="630"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0</w:t>
            </w:r>
          </w:p>
        </w:tc>
        <w:tc>
          <w:tcPr>
            <w:tcW w:w="1434"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2"/>
                <w:szCs w:val="12"/>
                <w:lang w:val="ru-RU"/>
              </w:rPr>
            </w:pPr>
            <w:r w:rsidRPr="00A45018">
              <w:rPr>
                <w:rFonts w:ascii="Arial" w:hAnsi="Arial" w:cs="Arial"/>
                <w:bCs/>
                <w:sz w:val="12"/>
                <w:szCs w:val="12"/>
                <w:lang w:val="ru-RU"/>
              </w:rPr>
              <w:t>Помошна просторија</w:t>
            </w:r>
          </w:p>
        </w:tc>
        <w:tc>
          <w:tcPr>
            <w:tcW w:w="1135"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64</w:t>
            </w:r>
          </w:p>
        </w:tc>
        <w:tc>
          <w:tcPr>
            <w:tcW w:w="1702"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сосопственост</w:t>
            </w:r>
          </w:p>
        </w:tc>
      </w:tr>
      <w:tr w:rsidR="00A45018" w:rsidTr="00A45018">
        <w:trPr>
          <w:trHeight w:val="270"/>
        </w:trPr>
        <w:tc>
          <w:tcPr>
            <w:tcW w:w="976"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ascii="MAC C Times" w:hAnsi="MAC C Times"/>
                <w:sz w:val="14"/>
                <w:szCs w:val="14"/>
                <w:lang w:val="en-GB"/>
              </w:rPr>
            </w:pPr>
            <w:r w:rsidRPr="00A45018">
              <w:rPr>
                <w:rFonts w:ascii="Arial" w:hAnsi="Arial" w:cs="Arial"/>
                <w:bCs/>
                <w:sz w:val="14"/>
                <w:szCs w:val="14"/>
                <w:lang w:val="mk-MK"/>
              </w:rPr>
              <w:t>10329</w:t>
            </w:r>
          </w:p>
        </w:tc>
        <w:tc>
          <w:tcPr>
            <w:tcW w:w="667"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mk-MK"/>
              </w:rPr>
            </w:pPr>
            <w:r w:rsidRPr="00A45018">
              <w:rPr>
                <w:rFonts w:ascii="Arial" w:hAnsi="Arial" w:cs="Arial"/>
                <w:bCs/>
                <w:sz w:val="14"/>
                <w:szCs w:val="14"/>
                <w:lang w:val="mk-MK"/>
              </w:rPr>
              <w:t>1</w:t>
            </w:r>
          </w:p>
        </w:tc>
        <w:tc>
          <w:tcPr>
            <w:tcW w:w="1344"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ascii="MAC C Times" w:hAnsi="MAC C Times"/>
                <w:sz w:val="14"/>
                <w:szCs w:val="14"/>
                <w:lang w:val="en-GB"/>
              </w:rPr>
            </w:pPr>
            <w:r w:rsidRPr="00A45018">
              <w:rPr>
                <w:rFonts w:ascii="Arial" w:hAnsi="Arial" w:cs="Arial"/>
                <w:bCs/>
                <w:sz w:val="14"/>
                <w:szCs w:val="14"/>
                <w:lang w:val="ru-RU"/>
              </w:rPr>
              <w:t>М.Козар 70а</w:t>
            </w:r>
          </w:p>
        </w:tc>
        <w:tc>
          <w:tcPr>
            <w:tcW w:w="901"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mk-MK"/>
              </w:rPr>
            </w:pPr>
            <w:r w:rsidRPr="00A45018">
              <w:rPr>
                <w:rFonts w:ascii="Arial" w:hAnsi="Arial" w:cs="Arial"/>
                <w:bCs/>
                <w:sz w:val="14"/>
                <w:szCs w:val="14"/>
                <w:lang w:val="mk-MK"/>
              </w:rPr>
              <w:t>1</w:t>
            </w:r>
          </w:p>
        </w:tc>
        <w:tc>
          <w:tcPr>
            <w:tcW w:w="903"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1</w:t>
            </w:r>
          </w:p>
        </w:tc>
        <w:tc>
          <w:tcPr>
            <w:tcW w:w="628"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ПР</w:t>
            </w:r>
          </w:p>
        </w:tc>
        <w:tc>
          <w:tcPr>
            <w:tcW w:w="630"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10</w:t>
            </w:r>
          </w:p>
        </w:tc>
        <w:tc>
          <w:tcPr>
            <w:tcW w:w="1434"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2"/>
                <w:szCs w:val="12"/>
                <w:lang w:val="ru-RU"/>
              </w:rPr>
            </w:pPr>
            <w:r w:rsidRPr="00A45018">
              <w:rPr>
                <w:rFonts w:ascii="Arial" w:hAnsi="Arial" w:cs="Arial"/>
                <w:bCs/>
                <w:sz w:val="12"/>
                <w:szCs w:val="12"/>
                <w:lang w:val="ru-RU"/>
              </w:rPr>
              <w:t>Стан во сем.</w:t>
            </w:r>
          </w:p>
        </w:tc>
        <w:tc>
          <w:tcPr>
            <w:tcW w:w="1135"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65</w:t>
            </w:r>
          </w:p>
        </w:tc>
        <w:tc>
          <w:tcPr>
            <w:tcW w:w="1702"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сосопственост</w:t>
            </w:r>
          </w:p>
        </w:tc>
      </w:tr>
      <w:tr w:rsidR="00A45018" w:rsidTr="00A45018">
        <w:trPr>
          <w:trHeight w:val="270"/>
        </w:trPr>
        <w:tc>
          <w:tcPr>
            <w:tcW w:w="976"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ascii="MAC C Times" w:hAnsi="MAC C Times"/>
                <w:sz w:val="14"/>
                <w:szCs w:val="14"/>
                <w:lang w:val="en-GB"/>
              </w:rPr>
            </w:pPr>
            <w:r w:rsidRPr="00A45018">
              <w:rPr>
                <w:rFonts w:ascii="Arial" w:hAnsi="Arial" w:cs="Arial"/>
                <w:bCs/>
                <w:sz w:val="14"/>
                <w:szCs w:val="14"/>
                <w:lang w:val="mk-MK"/>
              </w:rPr>
              <w:t>10329</w:t>
            </w:r>
          </w:p>
        </w:tc>
        <w:tc>
          <w:tcPr>
            <w:tcW w:w="667"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mk-MK"/>
              </w:rPr>
            </w:pPr>
            <w:r w:rsidRPr="00A45018">
              <w:rPr>
                <w:rFonts w:ascii="Arial" w:hAnsi="Arial" w:cs="Arial"/>
                <w:bCs/>
                <w:sz w:val="14"/>
                <w:szCs w:val="14"/>
                <w:lang w:val="mk-MK"/>
              </w:rPr>
              <w:t>1</w:t>
            </w:r>
          </w:p>
        </w:tc>
        <w:tc>
          <w:tcPr>
            <w:tcW w:w="1344"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ascii="MAC C Times" w:hAnsi="MAC C Times"/>
                <w:sz w:val="14"/>
                <w:szCs w:val="14"/>
                <w:lang w:val="en-GB"/>
              </w:rPr>
            </w:pPr>
            <w:r w:rsidRPr="00A45018">
              <w:rPr>
                <w:rFonts w:ascii="Arial" w:hAnsi="Arial" w:cs="Arial"/>
                <w:bCs/>
                <w:sz w:val="14"/>
                <w:szCs w:val="14"/>
                <w:lang w:val="ru-RU"/>
              </w:rPr>
              <w:t>М.Козар 70а</w:t>
            </w:r>
          </w:p>
        </w:tc>
        <w:tc>
          <w:tcPr>
            <w:tcW w:w="901"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mk-MK"/>
              </w:rPr>
            </w:pPr>
            <w:r w:rsidRPr="00A45018">
              <w:rPr>
                <w:rFonts w:ascii="Arial" w:hAnsi="Arial" w:cs="Arial"/>
                <w:bCs/>
                <w:sz w:val="14"/>
                <w:szCs w:val="14"/>
                <w:lang w:val="mk-MK"/>
              </w:rPr>
              <w:t>1</w:t>
            </w:r>
          </w:p>
        </w:tc>
        <w:tc>
          <w:tcPr>
            <w:tcW w:w="903"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1</w:t>
            </w:r>
          </w:p>
        </w:tc>
        <w:tc>
          <w:tcPr>
            <w:tcW w:w="628"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ХС</w:t>
            </w:r>
          </w:p>
        </w:tc>
        <w:tc>
          <w:tcPr>
            <w:tcW w:w="630"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eastAsiaTheme="minorEastAsia"/>
                <w:sz w:val="14"/>
                <w:szCs w:val="14"/>
              </w:rPr>
            </w:pPr>
          </w:p>
        </w:tc>
        <w:tc>
          <w:tcPr>
            <w:tcW w:w="1434"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2"/>
                <w:szCs w:val="12"/>
                <w:lang w:val="ru-RU"/>
              </w:rPr>
            </w:pPr>
            <w:r w:rsidRPr="00A45018">
              <w:rPr>
                <w:rFonts w:ascii="Arial" w:hAnsi="Arial" w:cs="Arial"/>
                <w:bCs/>
                <w:sz w:val="12"/>
                <w:szCs w:val="12"/>
                <w:lang w:val="ru-RU"/>
              </w:rPr>
              <w:t>Помошна просторија</w:t>
            </w:r>
          </w:p>
        </w:tc>
        <w:tc>
          <w:tcPr>
            <w:tcW w:w="1135"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center"/>
              <w:rPr>
                <w:rFonts w:ascii="Arial" w:hAnsi="Arial" w:cs="Arial"/>
                <w:bCs/>
                <w:sz w:val="14"/>
                <w:szCs w:val="14"/>
                <w:lang w:val="ru-RU"/>
              </w:rPr>
            </w:pPr>
            <w:r w:rsidRPr="00A45018">
              <w:rPr>
                <w:rFonts w:ascii="Arial" w:hAnsi="Arial" w:cs="Arial"/>
                <w:bCs/>
                <w:sz w:val="14"/>
                <w:szCs w:val="14"/>
                <w:lang w:val="ru-RU"/>
              </w:rPr>
              <w:t>21</w:t>
            </w:r>
          </w:p>
        </w:tc>
        <w:tc>
          <w:tcPr>
            <w:tcW w:w="1702"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сосопственост</w:t>
            </w:r>
          </w:p>
        </w:tc>
      </w:tr>
    </w:tbl>
    <w:p w:rsidR="00A45018" w:rsidRPr="00A45018" w:rsidRDefault="00A45018" w:rsidP="00A45018">
      <w:pPr>
        <w:ind w:firstLine="720"/>
        <w:jc w:val="both"/>
        <w:rPr>
          <w:rFonts w:ascii="Arial" w:hAnsi="Arial" w:cs="Arial"/>
          <w:sz w:val="16"/>
          <w:szCs w:val="16"/>
          <w:lang w:val="mk-MK"/>
        </w:rPr>
      </w:pPr>
      <w:r w:rsidRPr="00A45018">
        <w:rPr>
          <w:rFonts w:ascii="Arial" w:hAnsi="Arial" w:cs="Arial"/>
          <w:bCs/>
          <w:sz w:val="16"/>
          <w:szCs w:val="16"/>
          <w:lang w:val="mk-MK"/>
        </w:rPr>
        <w:t xml:space="preserve">сето запишано во </w:t>
      </w:r>
      <w:r w:rsidRPr="00A45018">
        <w:rPr>
          <w:rFonts w:ascii="Arial" w:hAnsi="Arial" w:cs="Arial"/>
          <w:b/>
          <w:bCs/>
          <w:sz w:val="16"/>
          <w:szCs w:val="16"/>
          <w:lang w:val="mk-MK"/>
        </w:rPr>
        <w:t>имотен лист бр.29142</w:t>
      </w:r>
      <w:r w:rsidRPr="00A45018">
        <w:rPr>
          <w:rFonts w:ascii="Arial" w:hAnsi="Arial" w:cs="Arial"/>
          <w:bCs/>
          <w:sz w:val="16"/>
          <w:szCs w:val="16"/>
          <w:lang w:val="mk-MK"/>
        </w:rPr>
        <w:t xml:space="preserve"> за КО Прилеп  при АКН ОКН за град Прилеп со право на сосопственост на 1/9 на Мимоза Рујаноска, 2/3 на Крсте Рујаноски, 1/9 на Бобан Рујаноски и 1/9 на Мартин Рујаноски</w:t>
      </w:r>
      <w:r w:rsidRPr="00A45018">
        <w:rPr>
          <w:rFonts w:ascii="Arial" w:hAnsi="Arial" w:cs="Arial"/>
          <w:bCs/>
          <w:sz w:val="16"/>
          <w:szCs w:val="16"/>
        </w:rPr>
        <w:t xml:space="preserve"> </w:t>
      </w:r>
      <w:r w:rsidRPr="00A45018">
        <w:rPr>
          <w:rFonts w:ascii="Arial" w:hAnsi="Arial" w:cs="Arial"/>
          <w:sz w:val="16"/>
          <w:szCs w:val="16"/>
          <w:lang w:val="mk-MK"/>
        </w:rPr>
        <w:t>на износ од 1.668.408,00 денари</w:t>
      </w:r>
      <w:r w:rsidRPr="00A45018">
        <w:rPr>
          <w:rFonts w:ascii="Arial" w:hAnsi="Arial" w:cs="Arial"/>
          <w:sz w:val="16"/>
          <w:szCs w:val="16"/>
          <w:lang w:val="ru-RU"/>
        </w:rPr>
        <w:t>.</w:t>
      </w:r>
      <w:r w:rsidRPr="00A45018">
        <w:rPr>
          <w:rFonts w:ascii="Arial" w:hAnsi="Arial" w:cs="Arial"/>
          <w:sz w:val="16"/>
          <w:szCs w:val="16"/>
          <w:lang w:val="mk-MK"/>
        </w:rPr>
        <w:t>Како и недвижноста означена како дворно место</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668"/>
        <w:gridCol w:w="887"/>
        <w:gridCol w:w="1629"/>
        <w:gridCol w:w="313"/>
        <w:gridCol w:w="828"/>
        <w:gridCol w:w="50"/>
        <w:gridCol w:w="693"/>
        <w:gridCol w:w="16"/>
        <w:gridCol w:w="1134"/>
        <w:gridCol w:w="2006"/>
        <w:gridCol w:w="85"/>
      </w:tblGrid>
      <w:tr w:rsidR="00A45018" w:rsidRPr="00A45018" w:rsidTr="00A45018">
        <w:trPr>
          <w:trHeight w:val="270"/>
        </w:trPr>
        <w:tc>
          <w:tcPr>
            <w:tcW w:w="9285" w:type="dxa"/>
            <w:gridSpan w:val="12"/>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
                <w:bCs/>
                <w:sz w:val="14"/>
                <w:szCs w:val="14"/>
                <w:lang w:val="mk-MK"/>
              </w:rPr>
            </w:pPr>
            <w:r w:rsidRPr="00A45018">
              <w:rPr>
                <w:rFonts w:ascii="Arial" w:hAnsi="Arial" w:cs="Arial"/>
                <w:b/>
                <w:bCs/>
                <w:sz w:val="14"/>
                <w:szCs w:val="14"/>
                <w:lang w:val="mk-MK"/>
              </w:rPr>
              <w:t>Лист Б</w:t>
            </w:r>
            <w:r w:rsidRPr="00A45018">
              <w:rPr>
                <w:rFonts w:ascii="Arial" w:hAnsi="Arial" w:cs="Arial"/>
                <w:b/>
                <w:bCs/>
                <w:sz w:val="14"/>
                <w:szCs w:val="14"/>
                <w:lang w:val="ru-RU"/>
              </w:rPr>
              <w:t xml:space="preserve">: </w:t>
            </w:r>
            <w:r w:rsidRPr="00A45018">
              <w:rPr>
                <w:rFonts w:ascii="Arial" w:hAnsi="Arial" w:cs="Arial"/>
                <w:b/>
                <w:bCs/>
                <w:sz w:val="14"/>
                <w:szCs w:val="14"/>
                <w:lang w:val="mk-MK"/>
              </w:rPr>
              <w:t>Податоци за земјиштето (катастарска парцела) и за правото на сопственост</w:t>
            </w:r>
          </w:p>
        </w:tc>
      </w:tr>
      <w:tr w:rsidR="00A45018" w:rsidRPr="00A45018" w:rsidTr="00A45018">
        <w:trPr>
          <w:trHeight w:val="210"/>
        </w:trPr>
        <w:tc>
          <w:tcPr>
            <w:tcW w:w="1644" w:type="dxa"/>
            <w:gridSpan w:val="2"/>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Број на катастарска парцела</w:t>
            </w:r>
          </w:p>
        </w:tc>
        <w:tc>
          <w:tcPr>
            <w:tcW w:w="887" w:type="dxa"/>
            <w:vMerge w:val="restart"/>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Бр. на зграда/ друг објект</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Викано место/ улица</w:t>
            </w:r>
          </w:p>
        </w:tc>
        <w:tc>
          <w:tcPr>
            <w:tcW w:w="1884" w:type="dxa"/>
            <w:gridSpan w:val="4"/>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Катастарска</w:t>
            </w:r>
          </w:p>
        </w:tc>
        <w:tc>
          <w:tcPr>
            <w:tcW w:w="1150" w:type="dxa"/>
            <w:gridSpan w:val="2"/>
            <w:vMerge w:val="restart"/>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eastAsia="Times New Roman" w:hAnsi="Arial" w:cs="Arial"/>
                <w:bCs/>
                <w:sz w:val="14"/>
                <w:szCs w:val="14"/>
                <w:lang w:val="ru-RU"/>
              </w:rPr>
            </w:pPr>
            <w:r w:rsidRPr="00A45018">
              <w:rPr>
                <w:rFonts w:ascii="Arial" w:hAnsi="Arial" w:cs="Arial"/>
                <w:bCs/>
                <w:sz w:val="14"/>
                <w:szCs w:val="14"/>
                <w:lang w:val="ru-RU"/>
              </w:rPr>
              <w:t>Површни</w:t>
            </w:r>
            <w:r w:rsidRPr="00A45018">
              <w:rPr>
                <w:rFonts w:ascii="Arial" w:hAnsi="Arial" w:cs="Arial"/>
                <w:bCs/>
                <w:sz w:val="14"/>
                <w:szCs w:val="14"/>
                <w:lang w:val="mk-MK"/>
              </w:rPr>
              <w:t>н</w:t>
            </w:r>
            <w:r w:rsidRPr="00A45018">
              <w:rPr>
                <w:rFonts w:ascii="Arial" w:hAnsi="Arial" w:cs="Arial"/>
                <w:bCs/>
                <w:sz w:val="14"/>
                <w:szCs w:val="14"/>
                <w:lang w:val="ru-RU"/>
              </w:rPr>
              <w:t xml:space="preserve">а </w:t>
            </w:r>
          </w:p>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во м2</w:t>
            </w:r>
          </w:p>
        </w:tc>
        <w:tc>
          <w:tcPr>
            <w:tcW w:w="2091" w:type="dxa"/>
            <w:gridSpan w:val="2"/>
            <w:vMerge w:val="restart"/>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eastAsia="Times New Roman" w:hAnsi="Arial" w:cs="Arial"/>
                <w:bCs/>
                <w:sz w:val="14"/>
                <w:szCs w:val="14"/>
                <w:lang w:val="ru-RU"/>
              </w:rPr>
            </w:pPr>
            <w:r w:rsidRPr="00A45018">
              <w:rPr>
                <w:rFonts w:ascii="Arial" w:hAnsi="Arial" w:cs="Arial"/>
                <w:bCs/>
                <w:sz w:val="14"/>
                <w:szCs w:val="14"/>
                <w:lang w:val="ru-RU"/>
              </w:rPr>
              <w:t xml:space="preserve">Право на </w:t>
            </w:r>
          </w:p>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недвижност</w:t>
            </w:r>
          </w:p>
        </w:tc>
      </w:tr>
      <w:tr w:rsidR="00A45018" w:rsidRPr="00A45018" w:rsidTr="00A45018">
        <w:trPr>
          <w:trHeight w:val="330"/>
        </w:trPr>
        <w:tc>
          <w:tcPr>
            <w:tcW w:w="976"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основен</w:t>
            </w:r>
          </w:p>
        </w:tc>
        <w:tc>
          <w:tcPr>
            <w:tcW w:w="668"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дел</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A45018" w:rsidRPr="00A45018" w:rsidRDefault="00A45018">
            <w:pPr>
              <w:rPr>
                <w:rFonts w:ascii="Arial" w:hAnsi="Arial" w:cs="Arial"/>
                <w:bCs/>
                <w:sz w:val="14"/>
                <w:szCs w:val="14"/>
                <w:lang w:val="ru-RU"/>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A45018" w:rsidRPr="00A45018" w:rsidRDefault="00A45018">
            <w:pPr>
              <w:rPr>
                <w:rFonts w:ascii="Arial" w:hAnsi="Arial" w:cs="Arial"/>
                <w:bCs/>
                <w:sz w:val="14"/>
                <w:szCs w:val="14"/>
                <w:lang w:val="ru-RU"/>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култура</w:t>
            </w:r>
          </w:p>
        </w:tc>
        <w:tc>
          <w:tcPr>
            <w:tcW w:w="743" w:type="dxa"/>
            <w:gridSpan w:val="2"/>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класа</w:t>
            </w: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rsidR="00A45018" w:rsidRPr="00A45018" w:rsidRDefault="00A45018">
            <w:pPr>
              <w:rPr>
                <w:rFonts w:ascii="Arial" w:hAnsi="Arial" w:cs="Arial"/>
                <w:bCs/>
                <w:sz w:val="14"/>
                <w:szCs w:val="14"/>
                <w:lang w:val="ru-RU"/>
              </w:rPr>
            </w:pPr>
          </w:p>
        </w:tc>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A45018" w:rsidRPr="00A45018" w:rsidRDefault="00A45018">
            <w:pPr>
              <w:rPr>
                <w:rFonts w:ascii="Arial" w:hAnsi="Arial" w:cs="Arial"/>
                <w:bCs/>
                <w:sz w:val="14"/>
                <w:szCs w:val="14"/>
                <w:lang w:val="ru-RU"/>
              </w:rPr>
            </w:pPr>
          </w:p>
        </w:tc>
      </w:tr>
      <w:tr w:rsidR="00A45018" w:rsidTr="00A45018">
        <w:trPr>
          <w:trHeight w:val="270"/>
        </w:trPr>
        <w:tc>
          <w:tcPr>
            <w:tcW w:w="976"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mk-MK"/>
              </w:rPr>
            </w:pPr>
            <w:r w:rsidRPr="00A45018">
              <w:rPr>
                <w:rFonts w:ascii="Arial" w:hAnsi="Arial" w:cs="Arial"/>
                <w:bCs/>
                <w:sz w:val="14"/>
                <w:szCs w:val="14"/>
              </w:rPr>
              <w:t>10</w:t>
            </w:r>
            <w:r w:rsidRPr="00A45018">
              <w:rPr>
                <w:rFonts w:ascii="Arial" w:hAnsi="Arial" w:cs="Arial"/>
                <w:bCs/>
                <w:sz w:val="14"/>
                <w:szCs w:val="14"/>
                <w:lang w:val="mk-MK"/>
              </w:rPr>
              <w:t>329</w:t>
            </w:r>
          </w:p>
        </w:tc>
        <w:tc>
          <w:tcPr>
            <w:tcW w:w="668"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mk-MK"/>
              </w:rPr>
            </w:pPr>
            <w:r w:rsidRPr="00A45018">
              <w:rPr>
                <w:rFonts w:ascii="Arial" w:hAnsi="Arial" w:cs="Arial"/>
                <w:bCs/>
                <w:sz w:val="14"/>
                <w:szCs w:val="14"/>
                <w:lang w:val="mk-MK"/>
              </w:rPr>
              <w:t>1</w:t>
            </w:r>
          </w:p>
        </w:tc>
        <w:tc>
          <w:tcPr>
            <w:tcW w:w="887"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eastAsiaTheme="minorEastAsia"/>
                <w:sz w:val="14"/>
                <w:szCs w:val="14"/>
              </w:rPr>
            </w:pPr>
          </w:p>
        </w:tc>
        <w:tc>
          <w:tcPr>
            <w:tcW w:w="1629"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mk-MK"/>
              </w:rPr>
            </w:pPr>
            <w:r w:rsidRPr="00A45018">
              <w:rPr>
                <w:rFonts w:ascii="Arial" w:hAnsi="Arial" w:cs="Arial"/>
                <w:bCs/>
                <w:sz w:val="14"/>
                <w:szCs w:val="14"/>
                <w:lang w:val="mk-MK"/>
              </w:rPr>
              <w:t>М.Козар</w:t>
            </w:r>
          </w:p>
        </w:tc>
        <w:tc>
          <w:tcPr>
            <w:tcW w:w="313" w:type="dxa"/>
            <w:tcBorders>
              <w:top w:val="single" w:sz="4" w:space="0" w:color="auto"/>
              <w:left w:val="single" w:sz="4" w:space="0" w:color="auto"/>
              <w:bottom w:val="single" w:sz="4" w:space="0" w:color="auto"/>
              <w:right w:val="single" w:sz="4" w:space="0" w:color="auto"/>
            </w:tcBorders>
          </w:tcPr>
          <w:p w:rsidR="00A45018" w:rsidRPr="00A45018" w:rsidRDefault="00A45018">
            <w:pPr>
              <w:jc w:val="both"/>
              <w:rPr>
                <w:rFonts w:ascii="Arial" w:hAnsi="Arial" w:cs="Arial"/>
                <w:bCs/>
                <w:sz w:val="14"/>
                <w:szCs w:val="14"/>
                <w:lang w:val="ru-RU"/>
              </w:rPr>
            </w:pPr>
          </w:p>
        </w:tc>
        <w:tc>
          <w:tcPr>
            <w:tcW w:w="878" w:type="dxa"/>
            <w:gridSpan w:val="2"/>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ДМ</w:t>
            </w:r>
          </w:p>
        </w:tc>
        <w:tc>
          <w:tcPr>
            <w:tcW w:w="693"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eastAsiaTheme="minorEastAsia"/>
                <w:sz w:val="14"/>
                <w:szCs w:val="14"/>
              </w:rPr>
            </w:pPr>
          </w:p>
        </w:tc>
        <w:tc>
          <w:tcPr>
            <w:tcW w:w="1150" w:type="dxa"/>
            <w:gridSpan w:val="2"/>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366</w:t>
            </w:r>
          </w:p>
        </w:tc>
        <w:tc>
          <w:tcPr>
            <w:tcW w:w="2091" w:type="dxa"/>
            <w:gridSpan w:val="2"/>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сосопственост</w:t>
            </w:r>
          </w:p>
        </w:tc>
      </w:tr>
      <w:tr w:rsidR="00A45018" w:rsidTr="00A45018">
        <w:trPr>
          <w:gridAfter w:val="1"/>
          <w:wAfter w:w="85" w:type="dxa"/>
          <w:trHeight w:val="270"/>
        </w:trPr>
        <w:tc>
          <w:tcPr>
            <w:tcW w:w="976"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mk-MK"/>
              </w:rPr>
            </w:pPr>
            <w:r w:rsidRPr="00A45018">
              <w:rPr>
                <w:rFonts w:ascii="Arial" w:hAnsi="Arial" w:cs="Arial"/>
                <w:bCs/>
                <w:sz w:val="14"/>
                <w:szCs w:val="14"/>
              </w:rPr>
              <w:t>10</w:t>
            </w:r>
            <w:r w:rsidRPr="00A45018">
              <w:rPr>
                <w:rFonts w:ascii="Arial" w:hAnsi="Arial" w:cs="Arial"/>
                <w:bCs/>
                <w:sz w:val="14"/>
                <w:szCs w:val="14"/>
                <w:lang w:val="mk-MK"/>
              </w:rPr>
              <w:t>329</w:t>
            </w:r>
          </w:p>
        </w:tc>
        <w:tc>
          <w:tcPr>
            <w:tcW w:w="668"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mk-MK"/>
              </w:rPr>
            </w:pPr>
            <w:r w:rsidRPr="00A45018">
              <w:rPr>
                <w:rFonts w:ascii="Arial" w:hAnsi="Arial" w:cs="Arial"/>
                <w:bCs/>
                <w:sz w:val="14"/>
                <w:szCs w:val="14"/>
                <w:lang w:val="mk-MK"/>
              </w:rPr>
              <w:t>1</w:t>
            </w:r>
          </w:p>
        </w:tc>
        <w:tc>
          <w:tcPr>
            <w:tcW w:w="887" w:type="dxa"/>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eastAsiaTheme="minorEastAsia"/>
                <w:sz w:val="14"/>
                <w:szCs w:val="14"/>
              </w:rPr>
            </w:pPr>
          </w:p>
        </w:tc>
        <w:tc>
          <w:tcPr>
            <w:tcW w:w="1629"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mk-MK"/>
              </w:rPr>
            </w:pPr>
            <w:r w:rsidRPr="00A45018">
              <w:rPr>
                <w:rFonts w:ascii="Arial" w:hAnsi="Arial" w:cs="Arial"/>
                <w:bCs/>
                <w:sz w:val="14"/>
                <w:szCs w:val="14"/>
                <w:lang w:val="mk-MK"/>
              </w:rPr>
              <w:t>М.Козар</w:t>
            </w:r>
          </w:p>
        </w:tc>
        <w:tc>
          <w:tcPr>
            <w:tcW w:w="313" w:type="dxa"/>
            <w:tcBorders>
              <w:top w:val="single" w:sz="4" w:space="0" w:color="auto"/>
              <w:left w:val="single" w:sz="4" w:space="0" w:color="auto"/>
              <w:bottom w:val="single" w:sz="4" w:space="0" w:color="auto"/>
              <w:right w:val="single" w:sz="4" w:space="0" w:color="auto"/>
            </w:tcBorders>
          </w:tcPr>
          <w:p w:rsidR="00A45018" w:rsidRPr="00A45018" w:rsidRDefault="00A45018">
            <w:pPr>
              <w:jc w:val="both"/>
              <w:rPr>
                <w:rFonts w:ascii="Arial" w:hAnsi="Arial" w:cs="Arial"/>
                <w:bCs/>
                <w:sz w:val="14"/>
                <w:szCs w:val="14"/>
                <w:lang w:val="ru-RU"/>
              </w:rPr>
            </w:pPr>
          </w:p>
        </w:tc>
        <w:tc>
          <w:tcPr>
            <w:tcW w:w="878" w:type="dxa"/>
            <w:gridSpan w:val="2"/>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Зпз 1</w:t>
            </w:r>
          </w:p>
        </w:tc>
        <w:tc>
          <w:tcPr>
            <w:tcW w:w="709" w:type="dxa"/>
            <w:gridSpan w:val="2"/>
            <w:tcBorders>
              <w:top w:val="single" w:sz="4" w:space="0" w:color="auto"/>
              <w:left w:val="single" w:sz="4" w:space="0" w:color="auto"/>
              <w:bottom w:val="single" w:sz="4" w:space="0" w:color="auto"/>
              <w:right w:val="single" w:sz="4" w:space="0" w:color="auto"/>
            </w:tcBorders>
            <w:hideMark/>
          </w:tcPr>
          <w:p w:rsidR="00A45018" w:rsidRPr="00A45018" w:rsidRDefault="00A45018">
            <w:pPr>
              <w:rPr>
                <w:rFonts w:eastAsiaTheme="minorEastAsia"/>
                <w:sz w:val="14"/>
                <w:szCs w:val="14"/>
              </w:rPr>
            </w:pPr>
          </w:p>
        </w:tc>
        <w:tc>
          <w:tcPr>
            <w:tcW w:w="1134"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94</w:t>
            </w:r>
          </w:p>
        </w:tc>
        <w:tc>
          <w:tcPr>
            <w:tcW w:w="2006" w:type="dxa"/>
            <w:tcBorders>
              <w:top w:val="single" w:sz="4" w:space="0" w:color="auto"/>
              <w:left w:val="single" w:sz="4" w:space="0" w:color="auto"/>
              <w:bottom w:val="single" w:sz="4" w:space="0" w:color="auto"/>
              <w:right w:val="single" w:sz="4" w:space="0" w:color="auto"/>
            </w:tcBorders>
            <w:hideMark/>
          </w:tcPr>
          <w:p w:rsidR="00A45018" w:rsidRPr="00A45018" w:rsidRDefault="00A45018">
            <w:pPr>
              <w:jc w:val="both"/>
              <w:rPr>
                <w:rFonts w:ascii="Arial" w:hAnsi="Arial" w:cs="Arial"/>
                <w:bCs/>
                <w:sz w:val="14"/>
                <w:szCs w:val="14"/>
                <w:lang w:val="ru-RU"/>
              </w:rPr>
            </w:pPr>
            <w:r w:rsidRPr="00A45018">
              <w:rPr>
                <w:rFonts w:ascii="Arial" w:hAnsi="Arial" w:cs="Arial"/>
                <w:bCs/>
                <w:sz w:val="14"/>
                <w:szCs w:val="14"/>
                <w:lang w:val="ru-RU"/>
              </w:rPr>
              <w:t>сосопственост</w:t>
            </w:r>
          </w:p>
        </w:tc>
      </w:tr>
    </w:tbl>
    <w:p w:rsidR="00A45018" w:rsidRPr="00A45018" w:rsidRDefault="00A45018" w:rsidP="00A45018">
      <w:pPr>
        <w:ind w:firstLine="720"/>
        <w:jc w:val="both"/>
        <w:rPr>
          <w:rFonts w:ascii="Arial" w:hAnsi="Arial" w:cs="Arial"/>
          <w:sz w:val="16"/>
          <w:szCs w:val="16"/>
        </w:rPr>
      </w:pPr>
      <w:r w:rsidRPr="00A45018">
        <w:rPr>
          <w:rFonts w:ascii="Arial" w:hAnsi="Arial" w:cs="Arial"/>
          <w:bCs/>
          <w:sz w:val="16"/>
          <w:szCs w:val="16"/>
          <w:lang w:val="mk-MK"/>
        </w:rPr>
        <w:t xml:space="preserve">сето запишано во </w:t>
      </w:r>
      <w:r w:rsidRPr="00A45018">
        <w:rPr>
          <w:rFonts w:ascii="Arial" w:hAnsi="Arial" w:cs="Arial"/>
          <w:b/>
          <w:bCs/>
          <w:sz w:val="16"/>
          <w:szCs w:val="16"/>
          <w:lang w:val="mk-MK"/>
        </w:rPr>
        <w:t>имотен лист бр.52944</w:t>
      </w:r>
      <w:r w:rsidRPr="00A45018">
        <w:rPr>
          <w:rFonts w:ascii="Arial" w:hAnsi="Arial" w:cs="Arial"/>
          <w:bCs/>
          <w:sz w:val="16"/>
          <w:szCs w:val="16"/>
          <w:lang w:val="mk-MK"/>
        </w:rPr>
        <w:t xml:space="preserve"> за КО Прилеп  при АКН ОКН за град Прилеп</w:t>
      </w:r>
      <w:r w:rsidRPr="00A45018">
        <w:rPr>
          <w:rFonts w:ascii="Arial" w:hAnsi="Arial" w:cs="Arial"/>
          <w:sz w:val="16"/>
          <w:szCs w:val="16"/>
          <w:lang w:val="mk-MK"/>
        </w:rPr>
        <w:t xml:space="preserve"> </w:t>
      </w:r>
      <w:r w:rsidRPr="00A45018">
        <w:rPr>
          <w:rFonts w:ascii="Arial" w:hAnsi="Arial" w:cs="Arial"/>
          <w:bCs/>
          <w:sz w:val="16"/>
          <w:szCs w:val="16"/>
          <w:lang w:val="mk-MK"/>
        </w:rPr>
        <w:t>со право на сосопственост на, 2/3 на Крсте Рујаноски, 1/3 на Република Северна Македонија</w:t>
      </w:r>
      <w:r w:rsidRPr="00A45018">
        <w:rPr>
          <w:rFonts w:ascii="Arial" w:hAnsi="Arial" w:cs="Arial"/>
          <w:color w:val="000000"/>
          <w:sz w:val="16"/>
          <w:szCs w:val="16"/>
          <w:lang w:val="mk-MK" w:eastAsia="mk-MK"/>
        </w:rPr>
        <w:t xml:space="preserve"> </w:t>
      </w:r>
      <w:r w:rsidRPr="00A45018">
        <w:rPr>
          <w:rFonts w:ascii="Arial" w:hAnsi="Arial" w:cs="Arial"/>
          <w:sz w:val="16"/>
          <w:szCs w:val="16"/>
          <w:lang w:val="mk-MK"/>
        </w:rPr>
        <w:t>на износ од 1.050.420,00 денари</w:t>
      </w:r>
    </w:p>
    <w:p w:rsidR="00A45018" w:rsidRPr="00A45018" w:rsidRDefault="00A45018" w:rsidP="00A45018">
      <w:pPr>
        <w:ind w:firstLine="720"/>
        <w:jc w:val="both"/>
        <w:rPr>
          <w:rFonts w:ascii="Arial" w:hAnsi="Arial" w:cs="Arial"/>
          <w:sz w:val="16"/>
          <w:szCs w:val="16"/>
          <w:lang w:val="mk-MK"/>
        </w:rPr>
      </w:pPr>
      <w:r w:rsidRPr="00A45018">
        <w:rPr>
          <w:rFonts w:ascii="Arial" w:hAnsi="Arial" w:cs="Arial"/>
          <w:sz w:val="16"/>
          <w:szCs w:val="16"/>
          <w:lang w:val="mk-MK"/>
        </w:rPr>
        <w:t xml:space="preserve">Продажбата ќе се одржи на ден </w:t>
      </w:r>
      <w:r w:rsidRPr="00A45018">
        <w:rPr>
          <w:rFonts w:ascii="Arial" w:hAnsi="Arial" w:cs="Arial"/>
          <w:sz w:val="16"/>
          <w:szCs w:val="16"/>
        </w:rPr>
        <w:t>24</w:t>
      </w:r>
      <w:r w:rsidRPr="00A45018">
        <w:rPr>
          <w:rFonts w:ascii="Arial" w:hAnsi="Arial" w:cs="Arial"/>
          <w:sz w:val="16"/>
          <w:szCs w:val="16"/>
          <w:lang w:val="ru-RU"/>
        </w:rPr>
        <w:t>.</w:t>
      </w:r>
      <w:r w:rsidRPr="00A45018">
        <w:rPr>
          <w:rFonts w:ascii="Arial" w:hAnsi="Arial" w:cs="Arial"/>
          <w:sz w:val="16"/>
          <w:szCs w:val="16"/>
        </w:rPr>
        <w:t>11</w:t>
      </w:r>
      <w:r w:rsidRPr="00A45018">
        <w:rPr>
          <w:rFonts w:ascii="Arial" w:hAnsi="Arial" w:cs="Arial"/>
          <w:sz w:val="16"/>
          <w:szCs w:val="16"/>
          <w:lang w:val="ru-RU"/>
        </w:rPr>
        <w:t xml:space="preserve">.2022 </w:t>
      </w:r>
      <w:r w:rsidRPr="00A45018">
        <w:rPr>
          <w:rFonts w:ascii="Arial" w:hAnsi="Arial" w:cs="Arial"/>
          <w:sz w:val="16"/>
          <w:szCs w:val="16"/>
          <w:lang w:val="mk-MK"/>
        </w:rPr>
        <w:t xml:space="preserve">година во 10.00 часот  во канцеларија на </w:t>
      </w:r>
      <w:r w:rsidRPr="00A45018">
        <w:rPr>
          <w:rFonts w:ascii="Arial" w:hAnsi="Arial" w:cs="Arial"/>
          <w:sz w:val="16"/>
          <w:szCs w:val="16"/>
          <w:lang w:val="ru-RU"/>
        </w:rPr>
        <w:t>Извршител Томислав Џумеркоски на ул.Орде Кабецо бр.8 Прилеп</w:t>
      </w:r>
      <w:r w:rsidRPr="00A45018">
        <w:rPr>
          <w:rFonts w:ascii="Arial" w:hAnsi="Arial" w:cs="Arial"/>
          <w:sz w:val="16"/>
          <w:szCs w:val="16"/>
          <w:lang w:val="mk-MK"/>
        </w:rPr>
        <w:t xml:space="preserve">. </w:t>
      </w:r>
    </w:p>
    <w:p w:rsidR="00A45018" w:rsidRPr="00A45018" w:rsidRDefault="00A45018" w:rsidP="00A45018">
      <w:pPr>
        <w:ind w:firstLine="720"/>
        <w:jc w:val="both"/>
        <w:rPr>
          <w:rFonts w:ascii="Arial" w:hAnsi="Arial" w:cs="Arial"/>
          <w:sz w:val="16"/>
          <w:szCs w:val="16"/>
        </w:rPr>
      </w:pPr>
      <w:r w:rsidRPr="00A45018">
        <w:rPr>
          <w:rFonts w:ascii="Arial" w:hAnsi="Arial" w:cs="Arial"/>
          <w:sz w:val="16"/>
          <w:szCs w:val="16"/>
          <w:lang w:val="mk-MK"/>
        </w:rPr>
        <w:t xml:space="preserve">Почетната вредност на недвижноста, утврдена со заклучок на извршителот </w:t>
      </w:r>
      <w:r w:rsidRPr="00A45018">
        <w:rPr>
          <w:rFonts w:ascii="Arial" w:hAnsi="Arial" w:cs="Arial"/>
          <w:sz w:val="16"/>
          <w:szCs w:val="16"/>
          <w:lang w:val="ru-RU"/>
        </w:rPr>
        <w:t>И.бр.1487/19 од 25.01.2022 година</w:t>
      </w:r>
      <w:r w:rsidRPr="00A45018">
        <w:rPr>
          <w:rFonts w:ascii="Arial" w:hAnsi="Arial" w:cs="Arial"/>
          <w:sz w:val="16"/>
          <w:szCs w:val="16"/>
          <w:lang w:val="mk-MK"/>
        </w:rPr>
        <w:t>,  изнесува 1.668.408,00 денари за недвижноста во имотен лист</w:t>
      </w:r>
      <w:r w:rsidRPr="00A45018">
        <w:rPr>
          <w:rFonts w:ascii="Arial" w:hAnsi="Arial" w:cs="Arial"/>
          <w:b/>
          <w:bCs/>
          <w:sz w:val="16"/>
          <w:szCs w:val="16"/>
          <w:lang w:val="mk-MK"/>
        </w:rPr>
        <w:t xml:space="preserve"> </w:t>
      </w:r>
      <w:r w:rsidRPr="00A45018">
        <w:rPr>
          <w:rFonts w:ascii="Arial" w:hAnsi="Arial" w:cs="Arial"/>
          <w:bCs/>
          <w:sz w:val="16"/>
          <w:szCs w:val="16"/>
          <w:lang w:val="mk-MK"/>
        </w:rPr>
        <w:t>бр.29142 за КО Прилеп  при АКН ОКН за град Прилеп</w:t>
      </w:r>
      <w:r w:rsidRPr="00A45018">
        <w:rPr>
          <w:rFonts w:ascii="Arial" w:hAnsi="Arial" w:cs="Arial"/>
          <w:sz w:val="16"/>
          <w:szCs w:val="16"/>
          <w:lang w:val="mk-MK"/>
        </w:rPr>
        <w:t xml:space="preserve"> , како и износ од 1.050.420,00 денари за недвижноста </w:t>
      </w:r>
      <w:r w:rsidRPr="00A45018">
        <w:rPr>
          <w:rFonts w:ascii="Arial" w:hAnsi="Arial" w:cs="Arial"/>
          <w:bCs/>
          <w:sz w:val="16"/>
          <w:szCs w:val="16"/>
          <w:lang w:val="mk-MK"/>
        </w:rPr>
        <w:t>во имотен лист бр.52944 за КО Прилеп  при АКН ОКН за град Прилеп</w:t>
      </w:r>
      <w:r w:rsidRPr="00A45018">
        <w:rPr>
          <w:rFonts w:ascii="Arial" w:hAnsi="Arial" w:cs="Arial"/>
          <w:sz w:val="16"/>
          <w:szCs w:val="16"/>
          <w:lang w:val="mk-MK"/>
        </w:rPr>
        <w:t xml:space="preserve"> под која недвижноста не може да се продаде на првото јавно наддавање.</w:t>
      </w:r>
    </w:p>
    <w:p w:rsidR="00A45018" w:rsidRPr="00A45018" w:rsidRDefault="00A45018" w:rsidP="00A45018">
      <w:pPr>
        <w:ind w:firstLine="720"/>
        <w:jc w:val="both"/>
        <w:rPr>
          <w:rFonts w:ascii="Arial" w:hAnsi="Arial" w:cs="Arial"/>
          <w:sz w:val="16"/>
          <w:szCs w:val="16"/>
          <w:lang w:val="mk-MK"/>
        </w:rPr>
      </w:pPr>
      <w:r w:rsidRPr="00A45018">
        <w:rPr>
          <w:rFonts w:ascii="Arial" w:hAnsi="Arial" w:cs="Arial"/>
          <w:sz w:val="16"/>
          <w:szCs w:val="16"/>
          <w:lang w:val="mk-MK"/>
        </w:rPr>
        <w:t>Недвижноста не е оптоварена со товари и службености кои остануваат врз недвижноста по спроведување на извршувањето</w:t>
      </w:r>
      <w:r w:rsidRPr="00A45018">
        <w:rPr>
          <w:rFonts w:ascii="Arial" w:hAnsi="Arial" w:cs="Arial"/>
          <w:sz w:val="16"/>
          <w:szCs w:val="16"/>
          <w:lang w:val="ru-RU"/>
        </w:rPr>
        <w:t>.</w:t>
      </w:r>
      <w:r w:rsidRPr="00A45018">
        <w:rPr>
          <w:rFonts w:ascii="Arial" w:hAnsi="Arial" w:cs="Arial"/>
          <w:sz w:val="16"/>
          <w:szCs w:val="16"/>
          <w:lang w:val="mk-MK"/>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A45018">
        <w:rPr>
          <w:rFonts w:ascii="Arial" w:hAnsi="Arial" w:cs="Arial"/>
          <w:color w:val="00B050"/>
          <w:sz w:val="16"/>
          <w:szCs w:val="16"/>
          <w:lang w:val="mk-MK"/>
        </w:rPr>
        <w:t xml:space="preserve"> </w:t>
      </w:r>
      <w:r w:rsidRPr="00A45018">
        <w:rPr>
          <w:rFonts w:ascii="Arial" w:hAnsi="Arial" w:cs="Arial"/>
          <w:sz w:val="16"/>
          <w:szCs w:val="16"/>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sidRPr="00A45018">
        <w:rPr>
          <w:rFonts w:ascii="Arial" w:hAnsi="Arial" w:cs="Arial"/>
          <w:sz w:val="16"/>
          <w:szCs w:val="16"/>
          <w:lang w:val="ru-RU"/>
        </w:rPr>
        <w:t xml:space="preserve"> </w:t>
      </w:r>
      <w:proofErr w:type="gramStart"/>
      <w:r w:rsidRPr="00A45018">
        <w:rPr>
          <w:rFonts w:ascii="Arial" w:hAnsi="Arial" w:cs="Arial"/>
          <w:color w:val="000000"/>
          <w:sz w:val="16"/>
          <w:szCs w:val="16"/>
        </w:rPr>
        <w:t>300020000374649</w:t>
      </w:r>
      <w:r w:rsidRPr="00A45018">
        <w:rPr>
          <w:rFonts w:ascii="Arial" w:hAnsi="Arial" w:cs="Arial"/>
          <w:sz w:val="16"/>
          <w:szCs w:val="16"/>
        </w:rPr>
        <w:t xml:space="preserve"> </w:t>
      </w:r>
      <w:r w:rsidRPr="00A45018">
        <w:rPr>
          <w:rFonts w:ascii="Arial" w:hAnsi="Arial" w:cs="Arial"/>
          <w:sz w:val="16"/>
          <w:szCs w:val="16"/>
          <w:lang w:val="mk-MK"/>
        </w:rPr>
        <w:t xml:space="preserve">која </w:t>
      </w:r>
      <w:r w:rsidRPr="00A45018">
        <w:rPr>
          <w:rFonts w:ascii="Arial" w:hAnsi="Arial" w:cs="Arial"/>
          <w:sz w:val="16"/>
          <w:szCs w:val="16"/>
          <w:lang w:val="mk-MK"/>
        </w:rPr>
        <w:lastRenderedPageBreak/>
        <w:t xml:space="preserve">се води кај </w:t>
      </w:r>
      <w:proofErr w:type="spellStart"/>
      <w:r w:rsidRPr="00A45018">
        <w:rPr>
          <w:rFonts w:ascii="Arial" w:hAnsi="Arial" w:cs="Arial"/>
          <w:color w:val="000000"/>
          <w:sz w:val="16"/>
          <w:szCs w:val="16"/>
        </w:rPr>
        <w:t>Комерцијална</w:t>
      </w:r>
      <w:proofErr w:type="spellEnd"/>
      <w:r w:rsidRPr="00A45018">
        <w:rPr>
          <w:rFonts w:ascii="Arial" w:hAnsi="Arial" w:cs="Arial"/>
          <w:color w:val="000000"/>
          <w:sz w:val="16"/>
          <w:szCs w:val="16"/>
        </w:rPr>
        <w:t xml:space="preserve"> </w:t>
      </w:r>
      <w:proofErr w:type="spellStart"/>
      <w:r w:rsidRPr="00A45018">
        <w:rPr>
          <w:rFonts w:ascii="Arial" w:hAnsi="Arial" w:cs="Arial"/>
          <w:color w:val="000000"/>
          <w:sz w:val="16"/>
          <w:szCs w:val="16"/>
        </w:rPr>
        <w:t>Банка</w:t>
      </w:r>
      <w:proofErr w:type="spellEnd"/>
      <w:r w:rsidRPr="00A45018">
        <w:rPr>
          <w:rFonts w:ascii="Arial" w:hAnsi="Arial" w:cs="Arial"/>
          <w:color w:val="000000"/>
          <w:sz w:val="16"/>
          <w:szCs w:val="16"/>
        </w:rPr>
        <w:t xml:space="preserve"> АД </w:t>
      </w:r>
      <w:proofErr w:type="spellStart"/>
      <w:r w:rsidRPr="00A45018">
        <w:rPr>
          <w:rFonts w:ascii="Arial" w:hAnsi="Arial" w:cs="Arial"/>
          <w:color w:val="000000"/>
          <w:sz w:val="16"/>
          <w:szCs w:val="16"/>
        </w:rPr>
        <w:t>Скопје</w:t>
      </w:r>
      <w:proofErr w:type="spellEnd"/>
      <w:r w:rsidRPr="00A45018">
        <w:rPr>
          <w:rFonts w:ascii="Arial" w:hAnsi="Arial" w:cs="Arial"/>
          <w:sz w:val="16"/>
          <w:szCs w:val="16"/>
          <w:lang w:val="mk-MK"/>
        </w:rPr>
        <w:t xml:space="preserve"> и даночен број </w:t>
      </w:r>
      <w:r w:rsidRPr="00A45018">
        <w:rPr>
          <w:rFonts w:ascii="Arial" w:hAnsi="Arial" w:cs="Arial"/>
          <w:color w:val="000000"/>
          <w:sz w:val="16"/>
          <w:szCs w:val="16"/>
        </w:rPr>
        <w:t>5021006110679</w:t>
      </w:r>
      <w:r w:rsidRPr="00A45018">
        <w:rPr>
          <w:rFonts w:ascii="Arial" w:hAnsi="Arial" w:cs="Arial"/>
          <w:sz w:val="16"/>
          <w:szCs w:val="16"/>
        </w:rPr>
        <w:t>.</w:t>
      </w:r>
      <w:r w:rsidRPr="00A45018">
        <w:rPr>
          <w:rFonts w:ascii="Arial" w:hAnsi="Arial" w:cs="Arial"/>
          <w:sz w:val="16"/>
          <w:szCs w:val="16"/>
          <w:lang w:val="mk-MK"/>
        </w:rPr>
        <w:t>На понудувачите чија понуда не е прифатена, гаранцијата им се враќа веднаш по заклучувањето на јавното наддавање.</w:t>
      </w:r>
      <w:proofErr w:type="gramEnd"/>
    </w:p>
    <w:p w:rsidR="00A45018" w:rsidRPr="00A45018" w:rsidRDefault="00A45018" w:rsidP="00A45018">
      <w:pPr>
        <w:ind w:firstLine="720"/>
        <w:jc w:val="both"/>
        <w:rPr>
          <w:rFonts w:ascii="Arial" w:hAnsi="Arial" w:cs="Arial"/>
          <w:sz w:val="16"/>
          <w:szCs w:val="16"/>
          <w:lang w:val="mk-MK"/>
        </w:rPr>
      </w:pPr>
      <w:r w:rsidRPr="00A45018">
        <w:rPr>
          <w:rFonts w:ascii="Arial" w:hAnsi="Arial" w:cs="Arial"/>
          <w:sz w:val="16"/>
          <w:szCs w:val="16"/>
          <w:lang w:val="mk-MK"/>
        </w:rPr>
        <w:t xml:space="preserve">Најповолниот понудувач - купувач на недвижноста е должен да ја положи вкупната цена на недвижноста, во рок од </w:t>
      </w:r>
      <w:r w:rsidRPr="00A45018">
        <w:rPr>
          <w:rFonts w:ascii="Arial" w:hAnsi="Arial" w:cs="Arial"/>
          <w:sz w:val="16"/>
          <w:szCs w:val="16"/>
          <w:lang w:val="ru-RU"/>
        </w:rPr>
        <w:t xml:space="preserve">15 </w:t>
      </w:r>
      <w:r w:rsidRPr="00A45018">
        <w:rPr>
          <w:rFonts w:ascii="Arial" w:hAnsi="Arial" w:cs="Arial"/>
          <w:sz w:val="16"/>
          <w:szCs w:val="16"/>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A45018" w:rsidRPr="00A45018" w:rsidRDefault="00A45018"/>
    <w:sectPr w:rsidR="00A45018" w:rsidRPr="00A45018" w:rsidSect="008C14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018"/>
    <w:rsid w:val="008C14DC"/>
    <w:rsid w:val="0097717F"/>
    <w:rsid w:val="00A45018"/>
    <w:rsid w:val="00CA082C"/>
    <w:rsid w:val="00CB1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441364">
      <w:bodyDiv w:val="1"/>
      <w:marLeft w:val="0"/>
      <w:marRight w:val="0"/>
      <w:marTop w:val="0"/>
      <w:marBottom w:val="0"/>
      <w:divBdr>
        <w:top w:val="none" w:sz="0" w:space="0" w:color="auto"/>
        <w:left w:val="none" w:sz="0" w:space="0" w:color="auto"/>
        <w:bottom w:val="none" w:sz="0" w:space="0" w:color="auto"/>
        <w:right w:val="none" w:sz="0" w:space="0" w:color="auto"/>
      </w:divBdr>
    </w:div>
    <w:div w:id="1938370963">
      <w:bodyDiv w:val="1"/>
      <w:marLeft w:val="0"/>
      <w:marRight w:val="0"/>
      <w:marTop w:val="0"/>
      <w:marBottom w:val="0"/>
      <w:divBdr>
        <w:top w:val="none" w:sz="0" w:space="0" w:color="auto"/>
        <w:left w:val="none" w:sz="0" w:space="0" w:color="auto"/>
        <w:bottom w:val="none" w:sz="0" w:space="0" w:color="auto"/>
        <w:right w:val="none" w:sz="0" w:space="0" w:color="auto"/>
      </w:divBdr>
    </w:div>
    <w:div w:id="20268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2022-11-08T08:17:00Z</dcterms:created>
  <dcterms:modified xsi:type="dcterms:W3CDTF">2022-11-08T08:27:00Z</dcterms:modified>
</cp:coreProperties>
</file>