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365"/>
        <w:gridCol w:w="503"/>
        <w:gridCol w:w="851"/>
        <w:gridCol w:w="2641"/>
      </w:tblGrid>
      <w:tr w:rsidR="00753A00" w:rsidTr="00753A00">
        <w:tc>
          <w:tcPr>
            <w:tcW w:w="6204" w:type="dxa"/>
            <w:hideMark/>
          </w:tcPr>
          <w:p w:rsidR="00753A00" w:rsidRDefault="00753A0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mk-MK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5275" cy="352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753A00" w:rsidRDefault="00753A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993" w:type="dxa"/>
          </w:tcPr>
          <w:p w:rsidR="00753A00" w:rsidRDefault="00753A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2977" w:type="dxa"/>
          </w:tcPr>
          <w:p w:rsidR="00753A00" w:rsidRDefault="00753A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</w:tr>
      <w:tr w:rsidR="00753A00" w:rsidTr="00753A00">
        <w:tc>
          <w:tcPr>
            <w:tcW w:w="6204" w:type="dxa"/>
            <w:hideMark/>
          </w:tcPr>
          <w:p w:rsidR="00753A00" w:rsidRDefault="00753A00">
            <w:pPr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566" w:type="dxa"/>
          </w:tcPr>
          <w:p w:rsidR="00753A00" w:rsidRDefault="00753A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753A00" w:rsidRDefault="00753A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753A00" w:rsidRDefault="00753A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753A00" w:rsidTr="00753A00">
        <w:tc>
          <w:tcPr>
            <w:tcW w:w="6204" w:type="dxa"/>
            <w:hideMark/>
          </w:tcPr>
          <w:p w:rsidR="00753A00" w:rsidRDefault="00753A0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 З В Р Ш И Т Е Л</w:t>
            </w:r>
          </w:p>
        </w:tc>
        <w:tc>
          <w:tcPr>
            <w:tcW w:w="566" w:type="dxa"/>
          </w:tcPr>
          <w:p w:rsidR="00753A00" w:rsidRDefault="00753A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753A00" w:rsidRDefault="00753A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753A00" w:rsidRDefault="00753A0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 w:eastAsia="mk-MK"/>
              </w:rPr>
              <w:t>66</w:t>
            </w:r>
          </w:p>
        </w:tc>
      </w:tr>
      <w:tr w:rsidR="00753A00" w:rsidTr="00753A00">
        <w:tc>
          <w:tcPr>
            <w:tcW w:w="6204" w:type="dxa"/>
            <w:hideMark/>
          </w:tcPr>
          <w:p w:rsidR="00753A00" w:rsidRDefault="00753A0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Александар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Кузмановски</w:t>
            </w:r>
            <w:proofErr w:type="spellEnd"/>
          </w:p>
        </w:tc>
        <w:tc>
          <w:tcPr>
            <w:tcW w:w="566" w:type="dxa"/>
          </w:tcPr>
          <w:p w:rsidR="00753A00" w:rsidRDefault="00753A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753A00" w:rsidRDefault="00753A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753A00" w:rsidRDefault="00753A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753A00" w:rsidTr="00753A00">
        <w:tc>
          <w:tcPr>
            <w:tcW w:w="6204" w:type="dxa"/>
            <w:hideMark/>
          </w:tcPr>
          <w:p w:rsidR="00753A00" w:rsidRDefault="00753A0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именуван за подрачјето</w:t>
            </w:r>
          </w:p>
        </w:tc>
        <w:tc>
          <w:tcPr>
            <w:tcW w:w="566" w:type="dxa"/>
          </w:tcPr>
          <w:p w:rsidR="00753A00" w:rsidRDefault="00753A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753A00" w:rsidRDefault="00753A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753A00" w:rsidRDefault="00753A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753A00" w:rsidTr="00753A00">
        <w:tc>
          <w:tcPr>
            <w:tcW w:w="6204" w:type="dxa"/>
            <w:hideMark/>
          </w:tcPr>
          <w:p w:rsidR="00753A00" w:rsidRDefault="00753A0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на Основниот суд</w:t>
            </w:r>
          </w:p>
        </w:tc>
        <w:tc>
          <w:tcPr>
            <w:tcW w:w="566" w:type="dxa"/>
          </w:tcPr>
          <w:p w:rsidR="00753A00" w:rsidRDefault="00753A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753A00" w:rsidRDefault="00753A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753A00" w:rsidRDefault="00753A0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mk-MK"/>
              </w:rPr>
              <w:t>И.бр</w:t>
            </w:r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21/2021 </w:t>
            </w:r>
          </w:p>
        </w:tc>
      </w:tr>
      <w:tr w:rsidR="00753A00" w:rsidTr="00753A00">
        <w:tc>
          <w:tcPr>
            <w:tcW w:w="6204" w:type="dxa"/>
            <w:hideMark/>
          </w:tcPr>
          <w:p w:rsidR="00753A00" w:rsidRDefault="00753A0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 w:eastAsia="mk-MK"/>
              </w:rPr>
              <w:t>Гостивар и Кичево</w:t>
            </w:r>
          </w:p>
        </w:tc>
        <w:tc>
          <w:tcPr>
            <w:tcW w:w="566" w:type="dxa"/>
          </w:tcPr>
          <w:p w:rsidR="00753A00" w:rsidRDefault="00753A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753A00" w:rsidRDefault="00753A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753A00" w:rsidRDefault="00753A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753A00" w:rsidTr="00753A00">
        <w:tc>
          <w:tcPr>
            <w:tcW w:w="6204" w:type="dxa"/>
            <w:hideMark/>
          </w:tcPr>
          <w:p w:rsidR="00753A00" w:rsidRDefault="00753A0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ул.Живко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Брајковски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бр.23</w:t>
            </w:r>
          </w:p>
        </w:tc>
        <w:tc>
          <w:tcPr>
            <w:tcW w:w="566" w:type="dxa"/>
          </w:tcPr>
          <w:p w:rsidR="00753A00" w:rsidRDefault="00753A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753A00" w:rsidRDefault="00753A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753A00" w:rsidRDefault="00753A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753A00" w:rsidTr="00753A00">
        <w:tc>
          <w:tcPr>
            <w:tcW w:w="6204" w:type="dxa"/>
            <w:hideMark/>
          </w:tcPr>
          <w:p w:rsidR="00753A00" w:rsidRDefault="00753A0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4" w:name="tel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>. 042 27 24 24</w:t>
            </w:r>
          </w:p>
        </w:tc>
        <w:tc>
          <w:tcPr>
            <w:tcW w:w="566" w:type="dxa"/>
          </w:tcPr>
          <w:p w:rsidR="00753A00" w:rsidRDefault="00753A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753A00" w:rsidRDefault="00753A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753A00" w:rsidRDefault="00753A0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</w:tbl>
    <w:p w:rsidR="00753A00" w:rsidRDefault="00753A00" w:rsidP="00753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753A00" w:rsidRDefault="00753A00" w:rsidP="00753A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53A00" w:rsidRDefault="00753A00" w:rsidP="00753A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Александар Кузмановски од </w:t>
      </w:r>
      <w:bookmarkStart w:id="6" w:name="Adresa"/>
      <w:bookmarkEnd w:id="6"/>
      <w:r>
        <w:rPr>
          <w:rFonts w:ascii="Arial" w:hAnsi="Arial" w:cs="Arial"/>
        </w:rPr>
        <w:t xml:space="preserve">Гостивар, ул.Живко Брајковски бр.23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доверителот Здружение на граѓани Авто Мото Сојуз на Македонија Скопје од </w:t>
      </w:r>
      <w:bookmarkStart w:id="8" w:name="DovGrad1"/>
      <w:bookmarkEnd w:id="8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ЕДБ 4030991238264 и ЕМБС 4068050 </w:t>
      </w:r>
      <w:bookmarkStart w:id="10" w:name="edb1"/>
      <w:bookmarkEnd w:id="10"/>
      <w:r>
        <w:rPr>
          <w:rFonts w:ascii="Arial" w:hAnsi="Arial" w:cs="Arial"/>
        </w:rPr>
        <w:t xml:space="preserve"> </w:t>
      </w:r>
      <w:bookmarkStart w:id="11" w:name="opis_sed1"/>
      <w:bookmarkEnd w:id="11"/>
      <w:r>
        <w:rPr>
          <w:rFonts w:ascii="Arial" w:hAnsi="Arial" w:cs="Arial"/>
        </w:rPr>
        <w:t xml:space="preserve">и седиште на  </w:t>
      </w:r>
      <w:bookmarkStart w:id="12" w:name="adresa1"/>
      <w:bookmarkEnd w:id="12"/>
      <w:r>
        <w:rPr>
          <w:rFonts w:ascii="Arial" w:hAnsi="Arial" w:cs="Arial"/>
        </w:rPr>
        <w:t>ул.Иво Лола Рибар бр.51, преку полномошник Адвокат Зоран Михајлоски</w:t>
      </w:r>
      <w:r>
        <w:rPr>
          <w:rFonts w:ascii="Arial" w:hAnsi="Arial" w:cs="Arial"/>
          <w:lang w:val="ru-RU"/>
        </w:rPr>
        <w:t>,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>
        <w:rPr>
          <w:rFonts w:ascii="Arial" w:hAnsi="Arial" w:cs="Arial"/>
        </w:rPr>
        <w:t xml:space="preserve">ТС.бр.20/19 од 03.03.2020 година на Основен суд Гостивар и ТСЖ.бр.76/20 од 02.12.2020 година на Апелационен суд Гостивар, против </w:t>
      </w:r>
      <w:bookmarkStart w:id="18" w:name="Dolznik1"/>
      <w:bookmarkEnd w:id="18"/>
      <w:r>
        <w:rPr>
          <w:rFonts w:ascii="Arial" w:hAnsi="Arial" w:cs="Arial"/>
        </w:rPr>
        <w:t xml:space="preserve">должникот Здружение на граѓани Авто Мото Друштво Кичево од </w:t>
      </w:r>
      <w:bookmarkStart w:id="19" w:name="DolzGrad1"/>
      <w:bookmarkEnd w:id="19"/>
      <w:r>
        <w:rPr>
          <w:rFonts w:ascii="Arial" w:hAnsi="Arial" w:cs="Arial"/>
        </w:rPr>
        <w:t xml:space="preserve">Кичево со </w:t>
      </w:r>
      <w:bookmarkStart w:id="20" w:name="opis_edb1_dolz"/>
      <w:bookmarkEnd w:id="20"/>
      <w:r>
        <w:rPr>
          <w:rFonts w:ascii="Arial" w:hAnsi="Arial" w:cs="Arial"/>
        </w:rPr>
        <w:t>ЕДБ</w:t>
      </w:r>
      <w:r>
        <w:rPr>
          <w:rFonts w:ascii="Arial" w:hAnsi="Arial" w:cs="Arial"/>
          <w:lang w:val="en-US"/>
        </w:rPr>
        <w:t xml:space="preserve"> 4012996102389</w:t>
      </w:r>
      <w:r>
        <w:rPr>
          <w:rFonts w:ascii="Arial" w:hAnsi="Arial" w:cs="Arial"/>
        </w:rPr>
        <w:t xml:space="preserve"> и ЕМБС 4007107</w:t>
      </w:r>
      <w:bookmarkStart w:id="21" w:name="edb1_dolz"/>
      <w:bookmarkStart w:id="22" w:name="embs_dolz"/>
      <w:bookmarkStart w:id="23" w:name="opis_sed1_dolz"/>
      <w:bookmarkEnd w:id="21"/>
      <w:bookmarkEnd w:id="22"/>
      <w:bookmarkEnd w:id="23"/>
      <w:r>
        <w:rPr>
          <w:rFonts w:ascii="Arial" w:hAnsi="Arial" w:cs="Arial"/>
          <w:lang w:val="ru-RU"/>
        </w:rPr>
        <w:t xml:space="preserve"> и седиште на </w:t>
      </w:r>
      <w:bookmarkStart w:id="24" w:name="adresa1_dolz"/>
      <w:bookmarkEnd w:id="24"/>
      <w:r>
        <w:rPr>
          <w:rFonts w:ascii="Arial" w:hAnsi="Arial" w:cs="Arial"/>
        </w:rPr>
        <w:t>ул.Магистрален Пат бб во Кичево,</w:t>
      </w:r>
      <w:bookmarkStart w:id="25" w:name="Dolznik2"/>
      <w:bookmarkEnd w:id="25"/>
      <w:r>
        <w:rPr>
          <w:rFonts w:ascii="Arial" w:hAnsi="Arial" w:cs="Arial"/>
        </w:rPr>
        <w:t xml:space="preserve"> за спроведување на извршување во вредност од </w:t>
      </w:r>
      <w:bookmarkStart w:id="26" w:name="VredPredmet"/>
      <w:bookmarkEnd w:id="26"/>
      <w:r>
        <w:rPr>
          <w:rFonts w:ascii="Arial" w:hAnsi="Arial" w:cs="Arial"/>
        </w:rPr>
        <w:t xml:space="preserve">21.749.209,00  денари, на ден </w:t>
      </w:r>
      <w:bookmarkStart w:id="27" w:name="DatumIzdava"/>
      <w:bookmarkEnd w:id="27"/>
      <w:r>
        <w:rPr>
          <w:rFonts w:ascii="Arial" w:hAnsi="Arial" w:cs="Arial"/>
        </w:rPr>
        <w:t>14.04.2021 година го донесува следниот:</w:t>
      </w:r>
    </w:p>
    <w:p w:rsidR="00753A00" w:rsidRDefault="00753A00" w:rsidP="00753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753A00" w:rsidRDefault="00753A00" w:rsidP="00753A0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753A00" w:rsidRDefault="00753A00" w:rsidP="00753A0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УСНА ЈАВНА ПРОДАЖБА</w:t>
      </w:r>
    </w:p>
    <w:p w:rsidR="00753A00" w:rsidRDefault="00753A00" w:rsidP="00753A0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753A00" w:rsidRDefault="00753A00" w:rsidP="00753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3A00" w:rsidRDefault="00753A00" w:rsidP="00753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53A00" w:rsidRDefault="00753A00" w:rsidP="00753A00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СЕ ОПРЕДЕЛУВА ПРВА  продажба со усно  јавно наддавање на недвижностите  сопственост на </w:t>
      </w:r>
      <w:r>
        <w:rPr>
          <w:rFonts w:ascii="Arial" w:hAnsi="Arial" w:cs="Arial"/>
        </w:rPr>
        <w:t xml:space="preserve">должникот </w:t>
      </w:r>
      <w:bookmarkStart w:id="28" w:name="ODolz2"/>
      <w:bookmarkEnd w:id="28"/>
      <w:r>
        <w:rPr>
          <w:rFonts w:ascii="Arial" w:hAnsi="Arial" w:cs="Arial"/>
        </w:rPr>
        <w:t xml:space="preserve">Здружение на граѓани Авто Мото Друштво Кичево од Кичево и тоа </w:t>
      </w:r>
      <w:r>
        <w:rPr>
          <w:rFonts w:ascii="Arial" w:eastAsia="Times New Roman" w:hAnsi="Arial" w:cs="Arial"/>
        </w:rPr>
        <w:t xml:space="preserve"> :</w:t>
      </w:r>
    </w:p>
    <w:p w:rsidR="00753A00" w:rsidRDefault="00753A00" w:rsidP="00753A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1.Недвижен имот  опишан во Имотен лист бр. 56548 за КО КИЧЕВО 9 со следниве ознаки:</w:t>
      </w:r>
    </w:p>
    <w:p w:rsidR="00753A00" w:rsidRDefault="00753A00" w:rsidP="00753A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53A00" w:rsidRDefault="00753A00" w:rsidP="00753A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В</w:t>
      </w:r>
    </w:p>
    <w:p w:rsidR="00753A00" w:rsidRDefault="00753A00" w:rsidP="00753A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КП.бр.5931,дел 2, адреса(улица и куќен бројна зграда) ЧАУША ТРЛА, бр.на зграда/друг објект 1, намена на зграда превземена при конверзија на податоци од стариот ел.систем Б4-6, влез 1, кат ПР, намена на посебен/заеднички дел од зграда ДП со внатрешна површина од 296 м2,</w:t>
      </w:r>
    </w:p>
    <w:p w:rsidR="00753A00" w:rsidRDefault="00753A00" w:rsidP="00753A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53A00" w:rsidRDefault="00753A00" w:rsidP="00753A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2.Недвижен имот опишан во Имотен лист бр.15889 за  КО КИЧЕВО 9 со следниве ознаки:</w:t>
      </w:r>
    </w:p>
    <w:p w:rsidR="00753A00" w:rsidRDefault="00753A00" w:rsidP="00753A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53A00" w:rsidRDefault="00753A00" w:rsidP="00753A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Б</w:t>
      </w:r>
    </w:p>
    <w:p w:rsidR="00753A00" w:rsidRDefault="00753A00" w:rsidP="00753A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КП.бр.5914, дел 3, на викано место/улица ЧАУША ТРЛА ,катастарска култура 42300 со површина од 167 м2,</w:t>
      </w:r>
    </w:p>
    <w:p w:rsidR="00753A00" w:rsidRDefault="00753A00" w:rsidP="00753A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КП.бр.5918, дел 3, на викано место/улица ЧАУША ТРЛА ,катастарска култура 42300 со површина од 94 м2,</w:t>
      </w:r>
    </w:p>
    <w:p w:rsidR="00753A00" w:rsidRDefault="00753A00" w:rsidP="00753A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КП.бр.5931, дел 2, на викано место/улица ЧАУША ТРЛА, катастарска култура гиз со површина од 7694 м2,</w:t>
      </w:r>
    </w:p>
    <w:p w:rsidR="00753A00" w:rsidRDefault="00753A00" w:rsidP="00753A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КП.бр.5931 ,дел 2, на викано место/улица ЧАУША ТРЛА ,катастарска култура зпз 1 со површина од 346 м2 ,</w:t>
      </w:r>
    </w:p>
    <w:p w:rsidR="00753A00" w:rsidRDefault="00753A00" w:rsidP="00753A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КП.бр.5931, дел 2, на викано место/улица ЧАУША ТРЛА ,катастарска култура зпз 2 со површина од 146 м2, </w:t>
      </w:r>
    </w:p>
    <w:p w:rsidR="00753A00" w:rsidRDefault="00753A00" w:rsidP="00753A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КП.бр.5931, дел 2, на викано место/улица ЧАУША ТРЛА ,катастарска култура зпз 3 со површина од 55 м2 ,</w:t>
      </w:r>
    </w:p>
    <w:p w:rsidR="00753A00" w:rsidRDefault="00753A00" w:rsidP="00753A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КП.бр.5931, дел 2, на викано место/улица ЧАУША ТРЛА ,катастарска култура зпз 4 со површина од 49 м2 ,</w:t>
      </w:r>
    </w:p>
    <w:p w:rsidR="00753A00" w:rsidRDefault="00753A00" w:rsidP="00753A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КП.бр.5931, дел 5, на викано место/улица ЧАУША ТРЛА ,катастарска култура 70000 со површина од 122 м2. </w:t>
      </w:r>
    </w:p>
    <w:p w:rsidR="00753A00" w:rsidRDefault="00753A00" w:rsidP="00753A00">
      <w:pPr>
        <w:ind w:firstLine="720"/>
        <w:jc w:val="both"/>
        <w:rPr>
          <w:rFonts w:ascii="Arial" w:eastAsia="Times New Roman" w:hAnsi="Arial" w:cs="Arial"/>
        </w:rPr>
      </w:pPr>
    </w:p>
    <w:p w:rsidR="00753A00" w:rsidRDefault="00753A00" w:rsidP="00753A0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lang w:val="ru-RU"/>
        </w:rPr>
        <w:t xml:space="preserve">05.05.2021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 xml:space="preserve">11.00 </w:t>
      </w:r>
      <w:r>
        <w:rPr>
          <w:rFonts w:ascii="Arial" w:eastAsia="Times New Roman" w:hAnsi="Arial" w:cs="Arial"/>
        </w:rPr>
        <w:t xml:space="preserve">часот  во просториите на </w:t>
      </w:r>
      <w:r>
        <w:rPr>
          <w:rFonts w:ascii="Arial" w:eastAsia="Times New Roman" w:hAnsi="Arial" w:cs="Arial"/>
          <w:lang w:val="ru-RU"/>
        </w:rPr>
        <w:t xml:space="preserve">Извршител Александар Кузмановски од Гостивар на ул.Живко Брајковски бр.23 во Гостивар </w:t>
      </w:r>
      <w:r>
        <w:rPr>
          <w:rFonts w:ascii="Arial" w:eastAsia="Times New Roman" w:hAnsi="Arial" w:cs="Arial"/>
        </w:rPr>
        <w:t xml:space="preserve">. </w:t>
      </w:r>
    </w:p>
    <w:p w:rsidR="00753A00" w:rsidRDefault="00753A00" w:rsidP="00753A0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недвижностите е  утврдена со Заклучок  на извршителот за утврдување  на вредност на недвижност И.бр.21/2021 од 14.04.2021 година  и истата  изнесува </w:t>
      </w:r>
      <w:r>
        <w:rPr>
          <w:rFonts w:ascii="Arial" w:eastAsia="Times New Roman" w:hAnsi="Arial" w:cs="Arial"/>
          <w:lang w:val="ru-RU"/>
        </w:rPr>
        <w:t xml:space="preserve">33.887.433,00 </w:t>
      </w:r>
      <w:r>
        <w:rPr>
          <w:rFonts w:ascii="Arial" w:eastAsia="Times New Roman" w:hAnsi="Arial" w:cs="Arial"/>
        </w:rPr>
        <w:t>денари,  која вредност претставува почетна цена  за   јавното наддавање, под која  цена недвижностите  не може да се продадат  на првото јавно наддавање.</w:t>
      </w:r>
    </w:p>
    <w:p w:rsidR="00753A00" w:rsidRDefault="00753A00" w:rsidP="00753A0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Недвижностите  се оптоварени со следните товари и службености  и тоа  </w:t>
      </w:r>
      <w:r>
        <w:rPr>
          <w:rFonts w:ascii="Arial" w:eastAsia="Times New Roman" w:hAnsi="Arial" w:cs="Arial"/>
          <w:lang w:val="ru-RU"/>
        </w:rPr>
        <w:t>воспоставена хипотека  во корист на НЛБ Банка Ад Скопје со Договор за залог на недвижен имот ОДУ.бр.660/18 од 26.10.2018 година на Нотар Елица Коруноска Богески, Налог за извршување И.бр.21/2021 од 20.01.2021 година на Извршител Александар Кузмановски.</w:t>
      </w: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53A00" w:rsidRDefault="00753A00" w:rsidP="00753A0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753A00" w:rsidRDefault="00753A00" w:rsidP="00753A0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240190361123114  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 xml:space="preserve">УНИ Банка Ад Скопје </w:t>
      </w:r>
      <w:r>
        <w:rPr>
          <w:rFonts w:ascii="Arial" w:eastAsia="Times New Roman" w:hAnsi="Arial" w:cs="Arial"/>
        </w:rPr>
        <w:t>.</w:t>
      </w:r>
    </w:p>
    <w:p w:rsidR="00753A00" w:rsidRDefault="00753A00" w:rsidP="00753A0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53A00" w:rsidRDefault="00753A00" w:rsidP="00753A0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53A00" w:rsidRDefault="00753A00" w:rsidP="00753A0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53A00" w:rsidRDefault="00753A00" w:rsidP="00753A0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 и тоа </w:t>
      </w:r>
      <w:r>
        <w:rPr>
          <w:rFonts w:ascii="Arial" w:eastAsia="Times New Roman" w:hAnsi="Arial" w:cs="Arial"/>
          <w:lang w:val="ru-RU"/>
        </w:rPr>
        <w:t xml:space="preserve">во дневниот весник Нова Македоија и електронски на веб страницата на КИРСМ </w:t>
      </w:r>
      <w:r>
        <w:rPr>
          <w:rFonts w:ascii="Arial" w:eastAsia="Times New Roman" w:hAnsi="Arial" w:cs="Arial"/>
        </w:rPr>
        <w:t>.</w:t>
      </w:r>
    </w:p>
    <w:p w:rsidR="00753A00" w:rsidRDefault="00753A00" w:rsidP="00753A0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53A00" w:rsidRDefault="00753A00" w:rsidP="00753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753A00" w:rsidRDefault="00753A00" w:rsidP="00753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53A00" w:rsidRDefault="00753A00" w:rsidP="00753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3A00" w:rsidRDefault="00753A00" w:rsidP="00753A00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</w:t>
      </w:r>
      <w:bookmarkStart w:id="29" w:name="_GoBack"/>
      <w:bookmarkEnd w:id="29"/>
      <w:r>
        <w:rPr>
          <w:rFonts w:ascii="Arial" w:hAnsi="Arial" w:cs="Arial"/>
        </w:rPr>
        <w:t xml:space="preserve">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753A00" w:rsidTr="00753A00">
        <w:trPr>
          <w:trHeight w:val="851"/>
        </w:trPr>
        <w:tc>
          <w:tcPr>
            <w:tcW w:w="4297" w:type="dxa"/>
            <w:hideMark/>
          </w:tcPr>
          <w:p w:rsidR="00753A00" w:rsidRDefault="00753A0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bookmarkStart w:id="30" w:name="OIzvIme"/>
            <w:bookmarkEnd w:id="30"/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Александар Кузмановски</w:t>
            </w:r>
          </w:p>
        </w:tc>
      </w:tr>
    </w:tbl>
    <w:p w:rsidR="00753A00" w:rsidRDefault="00753A00" w:rsidP="00753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3A00" w:rsidRDefault="00753A00" w:rsidP="00753A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5" o:title=""/>
            <o:lock v:ext="edit" ungrouping="t" rotation="t" cropping="t" verticies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753A00" w:rsidRDefault="00753A00" w:rsidP="00753A00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753A00" w:rsidRDefault="00753A00" w:rsidP="00753A0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</w:t>
      </w:r>
      <w:bookmarkStart w:id="31" w:name="OSudPouka"/>
      <w:bookmarkEnd w:id="31"/>
      <w:r>
        <w:rPr>
          <w:rFonts w:ascii="Arial" w:hAnsi="Arial" w:cs="Arial"/>
          <w:sz w:val="20"/>
          <w:szCs w:val="20"/>
        </w:rPr>
        <w:t>надлежниот Основен суд согласно одредбите на член 86 од Законот за извршување.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753A00" w:rsidRDefault="00753A00" w:rsidP="00753A00">
      <w:pPr>
        <w:autoSpaceDE w:val="0"/>
        <w:autoSpaceDN w:val="0"/>
        <w:adjustRightInd w:val="0"/>
        <w:spacing w:after="0" w:line="240" w:lineRule="auto"/>
      </w:pPr>
    </w:p>
    <w:p w:rsidR="00343E31" w:rsidRDefault="00343E31"/>
    <w:sectPr w:rsidR="00343E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F6"/>
    <w:rsid w:val="002419F6"/>
    <w:rsid w:val="00343E31"/>
    <w:rsid w:val="0075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A6F8D-A18C-404B-A138-B8D227D1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A00"/>
    <w:pPr>
      <w:spacing w:after="200" w:line="276" w:lineRule="auto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53A00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53A00"/>
    <w:rPr>
      <w:rFonts w:ascii="MAC C Times" w:eastAsia="Times New Roman" w:hAnsi="MAC C 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6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820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dell2</cp:lastModifiedBy>
  <cp:revision>3</cp:revision>
  <dcterms:created xsi:type="dcterms:W3CDTF">2021-04-14T10:30:00Z</dcterms:created>
  <dcterms:modified xsi:type="dcterms:W3CDTF">2021-04-14T10:31:00Z</dcterms:modified>
</cp:coreProperties>
</file>