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16E" w:rsidRDefault="00AA716E" w:rsidP="00F82342">
      <w:pPr>
        <w:ind w:firstLine="720"/>
        <w:jc w:val="both"/>
        <w:rPr>
          <w:rFonts w:ascii="Arial" w:hAnsi="Arial" w:cs="Arial"/>
          <w:b/>
          <w:lang w:val="ru-RU"/>
        </w:rPr>
      </w:pPr>
      <w:bookmarkStart w:id="0" w:name="_GoBack"/>
      <w:bookmarkEnd w:id="0"/>
      <w:r>
        <w:rPr>
          <w:rFonts w:ascii="Arial" w:hAnsi="Arial" w:cs="Arial"/>
          <w:b/>
          <w:lang w:val="ru-RU"/>
        </w:rPr>
        <w:t xml:space="preserve">                                                                                                     </w:t>
      </w:r>
      <w:r w:rsidRPr="00A7085D">
        <w:rPr>
          <w:rFonts w:ascii="Arial" w:hAnsi="Arial" w:cs="Arial"/>
          <w:b/>
          <w:lang w:val="ru-RU"/>
        </w:rPr>
        <w:t>И.бр.</w:t>
      </w:r>
      <w:r w:rsidRPr="00A50A75">
        <w:rPr>
          <w:rFonts w:ascii="Arial" w:hAnsi="Arial" w:cs="Arial"/>
          <w:b/>
          <w:lang w:val="ru-RU"/>
        </w:rPr>
        <w:t>883/2021</w:t>
      </w:r>
    </w:p>
    <w:p w:rsidR="00AA716E" w:rsidRDefault="00AA716E" w:rsidP="00F82342">
      <w:pPr>
        <w:ind w:firstLine="720"/>
        <w:jc w:val="both"/>
        <w:rPr>
          <w:rFonts w:ascii="Arial" w:hAnsi="Arial" w:cs="Arial"/>
          <w:b/>
          <w:lang w:val="ru-RU"/>
        </w:rPr>
      </w:pPr>
    </w:p>
    <w:p w:rsidR="003F5FA2" w:rsidRPr="003F5FA2" w:rsidRDefault="00AA716E" w:rsidP="00AA716E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b/>
          <w:lang w:val="ru-RU"/>
        </w:rPr>
        <w:t>И</w:t>
      </w:r>
      <w:r w:rsidR="006F5B02">
        <w:rPr>
          <w:rFonts w:ascii="Arial" w:hAnsi="Arial" w:cs="Arial"/>
          <w:lang w:val="mk-MK"/>
        </w:rPr>
        <w:t xml:space="preserve">звршителот </w:t>
      </w:r>
      <w:r w:rsidR="00A50A75" w:rsidRPr="00A50A75">
        <w:rPr>
          <w:rFonts w:ascii="Arial" w:hAnsi="Arial" w:cs="Arial"/>
          <w:b/>
          <w:bCs/>
          <w:color w:val="000000"/>
          <w:lang w:val="mk-MK" w:eastAsia="mk-MK"/>
        </w:rPr>
        <w:t>Саветка Георгиева</w:t>
      </w:r>
      <w:r w:rsidR="006F5B02">
        <w:rPr>
          <w:rFonts w:ascii="Arial" w:hAnsi="Arial" w:cs="Arial"/>
          <w:lang w:val="mk-MK"/>
        </w:rPr>
        <w:t xml:space="preserve"> од </w:t>
      </w:r>
      <w:r w:rsidR="00A50A75" w:rsidRPr="00A50A75">
        <w:rPr>
          <w:rFonts w:ascii="Arial" w:hAnsi="Arial" w:cs="Arial"/>
          <w:b/>
          <w:bCs/>
          <w:color w:val="000000"/>
          <w:lang w:val="mk-MK" w:eastAsia="mk-MK"/>
        </w:rPr>
        <w:t>Струмица</w:t>
      </w:r>
      <w:r w:rsidR="006F5B02">
        <w:rPr>
          <w:rFonts w:ascii="Arial" w:hAnsi="Arial" w:cs="Arial"/>
          <w:lang w:val="mk-MK"/>
        </w:rPr>
        <w:t xml:space="preserve"> врз основа на барањето за спроведување на извршување од доверителот </w:t>
      </w:r>
      <w:r w:rsidR="00F82342">
        <w:rPr>
          <w:rFonts w:ascii="Arial" w:hAnsi="Arial" w:cs="Arial"/>
          <w:b/>
          <w:bCs/>
          <w:color w:val="000000"/>
          <w:lang w:val="mk-MK" w:eastAsia="mk-MK"/>
        </w:rPr>
        <w:t>Друштво за производство, трговија и услуги СОНЦЕ-ВМ ДООЕЛ</w:t>
      </w:r>
      <w:r w:rsidR="00F82342">
        <w:rPr>
          <w:rFonts w:ascii="Arial" w:hAnsi="Arial" w:cs="Arial"/>
          <w:lang w:val="mk-MK"/>
        </w:rPr>
        <w:t xml:space="preserve"> Ново Село, со седиште на </w:t>
      </w:r>
      <w:r w:rsidR="00F82342">
        <w:rPr>
          <w:rFonts w:ascii="Arial" w:hAnsi="Arial" w:cs="Arial"/>
          <w:color w:val="000000"/>
          <w:lang w:val="mk-MK" w:eastAsia="mk-MK"/>
        </w:rPr>
        <w:t>ул.Гоце Делчев бр.51-Ново Село</w:t>
      </w:r>
      <w:r w:rsidR="00F82342">
        <w:rPr>
          <w:rFonts w:ascii="Arial" w:hAnsi="Arial" w:cs="Arial"/>
          <w:lang w:val="mk-MK"/>
        </w:rPr>
        <w:t xml:space="preserve">, засновано на извршната исправа </w:t>
      </w:r>
      <w:r w:rsidR="00F82342">
        <w:rPr>
          <w:rFonts w:ascii="Arial" w:hAnsi="Arial" w:cs="Arial"/>
          <w:color w:val="000000"/>
          <w:lang w:val="mk-MK" w:eastAsia="mk-MK"/>
        </w:rPr>
        <w:t>ОДУ.бр.47/2021</w:t>
      </w:r>
      <w:r w:rsidR="00F82342">
        <w:rPr>
          <w:rFonts w:ascii="Arial" w:hAnsi="Arial" w:cs="Arial"/>
          <w:lang w:val="mk-MK"/>
        </w:rPr>
        <w:t xml:space="preserve"> од </w:t>
      </w:r>
      <w:r w:rsidR="00F82342">
        <w:rPr>
          <w:rFonts w:ascii="Arial" w:hAnsi="Arial" w:cs="Arial"/>
          <w:color w:val="000000"/>
          <w:lang w:val="mk-MK" w:eastAsia="mk-MK"/>
        </w:rPr>
        <w:t>02.04.2021</w:t>
      </w:r>
      <w:r w:rsidR="00F82342">
        <w:rPr>
          <w:rFonts w:ascii="Arial" w:hAnsi="Arial" w:cs="Arial"/>
          <w:lang w:val="mk-MK"/>
        </w:rPr>
        <w:t xml:space="preserve"> на </w:t>
      </w:r>
      <w:r w:rsidR="00F82342">
        <w:rPr>
          <w:rFonts w:ascii="Arial" w:hAnsi="Arial" w:cs="Arial"/>
          <w:color w:val="000000"/>
          <w:lang w:val="mk-MK" w:eastAsia="mk-MK"/>
        </w:rPr>
        <w:t>Нотар Надица Чаушевска Заева</w:t>
      </w:r>
      <w:r w:rsidR="00F82342">
        <w:rPr>
          <w:rFonts w:ascii="Arial" w:hAnsi="Arial" w:cs="Arial"/>
          <w:lang w:val="mk-MK"/>
        </w:rPr>
        <w:t xml:space="preserve">, против должникот </w:t>
      </w:r>
      <w:r w:rsidR="00F82342">
        <w:rPr>
          <w:rFonts w:ascii="Arial" w:hAnsi="Arial" w:cs="Arial"/>
          <w:b/>
          <w:bCs/>
          <w:color w:val="000000"/>
          <w:lang w:val="mk-MK" w:eastAsia="mk-MK"/>
        </w:rPr>
        <w:t>ДГТУ СТАТЕР - ДЈ Драган Јанушев и др. ЈТД Ново Село,</w:t>
      </w:r>
      <w:r w:rsidR="00F82342">
        <w:rPr>
          <w:rFonts w:ascii="Arial" w:hAnsi="Arial" w:cs="Arial"/>
          <w:lang w:val="mk-MK"/>
        </w:rPr>
        <w:t xml:space="preserve"> со седиште на </w:t>
      </w:r>
      <w:r w:rsidR="00F82342">
        <w:rPr>
          <w:rFonts w:ascii="Arial" w:hAnsi="Arial" w:cs="Arial"/>
          <w:color w:val="000000"/>
          <w:lang w:val="mk-MK" w:eastAsia="mk-MK"/>
        </w:rPr>
        <w:t>ул.Маршал Тито бр.62-Ново Село</w:t>
      </w:r>
      <w:r w:rsidR="00F82342">
        <w:rPr>
          <w:rFonts w:ascii="Arial" w:hAnsi="Arial" w:cs="Arial"/>
          <w:lang w:val="mk-MK"/>
        </w:rPr>
        <w:t xml:space="preserve">, за спроведување на извршување во вредност </w:t>
      </w:r>
      <w:r w:rsidR="00F82342">
        <w:rPr>
          <w:rFonts w:ascii="Arial" w:hAnsi="Arial" w:cs="Arial"/>
          <w:color w:val="000000"/>
          <w:lang w:val="mk-MK" w:eastAsia="mk-MK"/>
        </w:rPr>
        <w:t>210.050,00 ден.</w:t>
      </w:r>
      <w:r w:rsidR="00F82342">
        <w:rPr>
          <w:rFonts w:ascii="Arial" w:hAnsi="Arial" w:cs="Arial"/>
          <w:lang w:val="mk-MK"/>
        </w:rPr>
        <w:t>,</w:t>
      </w:r>
      <w:r w:rsidR="00F82342">
        <w:rPr>
          <w:rFonts w:ascii="Arial" w:hAnsi="Arial" w:cs="Arial"/>
          <w:lang w:val="en-US"/>
        </w:rPr>
        <w:t xml:space="preserve"> </w:t>
      </w:r>
      <w:r w:rsidR="006F5B02">
        <w:rPr>
          <w:rFonts w:ascii="Arial" w:hAnsi="Arial" w:cs="Arial"/>
          <w:lang w:val="mk-MK"/>
        </w:rPr>
        <w:t xml:space="preserve">на ден </w:t>
      </w:r>
      <w:r w:rsidR="00F82342">
        <w:rPr>
          <w:rFonts w:ascii="Arial" w:hAnsi="Arial" w:cs="Arial"/>
          <w:lang w:val="en-US"/>
        </w:rPr>
        <w:t xml:space="preserve">21.09.2021 </w:t>
      </w:r>
      <w:r w:rsidR="006F5B02">
        <w:rPr>
          <w:rFonts w:ascii="Arial" w:hAnsi="Arial" w:cs="Arial"/>
          <w:lang w:val="mk-MK"/>
        </w:rPr>
        <w:t>година го донесува следниот:</w:t>
      </w:r>
      <w:r w:rsidR="003F5FA2" w:rsidRPr="003F5FA2">
        <w:rPr>
          <w:lang w:val="mk-MK"/>
        </w:rPr>
        <w:tab/>
      </w:r>
      <w:r w:rsidR="003F5FA2" w:rsidRPr="003F5FA2">
        <w:rPr>
          <w:lang w:val="mk-MK"/>
        </w:rPr>
        <w:tab/>
      </w:r>
      <w:r w:rsidR="003F5FA2" w:rsidRPr="003F5FA2">
        <w:rPr>
          <w:lang w:val="mk-MK"/>
        </w:rPr>
        <w:tab/>
      </w:r>
      <w:r w:rsidR="003F5FA2" w:rsidRPr="003F5FA2">
        <w:rPr>
          <w:lang w:val="mk-MK"/>
        </w:rPr>
        <w:tab/>
      </w:r>
      <w:r w:rsidR="003F5FA2" w:rsidRPr="003F5FA2">
        <w:rPr>
          <w:lang w:val="mk-MK"/>
        </w:rPr>
        <w:tab/>
      </w:r>
    </w:p>
    <w:p w:rsidR="00F82342" w:rsidRDefault="003F5FA2">
      <w:pPr>
        <w:rPr>
          <w:rFonts w:ascii="Arial" w:hAnsi="Arial" w:cs="Arial"/>
          <w:b/>
          <w:lang w:val="mk-MK"/>
        </w:rPr>
      </w:pPr>
      <w:r w:rsidRPr="003F5FA2">
        <w:rPr>
          <w:rFonts w:ascii="Arial" w:hAnsi="Arial" w:cs="Arial"/>
          <w:lang w:val="mk-MK"/>
        </w:rPr>
        <w:t xml:space="preserve">              </w:t>
      </w:r>
      <w:r w:rsidRPr="003F5FA2">
        <w:rPr>
          <w:rFonts w:ascii="Arial" w:hAnsi="Arial" w:cs="Arial"/>
          <w:lang w:val="mk-MK"/>
        </w:rPr>
        <w:tab/>
      </w:r>
      <w:r w:rsidRPr="003F5FA2">
        <w:rPr>
          <w:rFonts w:ascii="Arial" w:hAnsi="Arial" w:cs="Arial"/>
          <w:lang w:val="mk-MK"/>
        </w:rPr>
        <w:tab/>
      </w:r>
      <w:r w:rsidRPr="003F5FA2">
        <w:rPr>
          <w:rFonts w:ascii="Arial" w:hAnsi="Arial" w:cs="Arial"/>
          <w:lang w:val="mk-MK"/>
        </w:rPr>
        <w:tab/>
      </w:r>
      <w:r w:rsidRPr="003F5FA2"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 xml:space="preserve">   </w:t>
      </w:r>
      <w:r w:rsidRPr="003F5FA2">
        <w:rPr>
          <w:rFonts w:ascii="Arial" w:hAnsi="Arial" w:cs="Arial"/>
          <w:lang w:val="mk-MK"/>
        </w:rPr>
        <w:t xml:space="preserve">  </w:t>
      </w:r>
      <w:r>
        <w:rPr>
          <w:rFonts w:ascii="Arial" w:hAnsi="Arial" w:cs="Arial"/>
          <w:b/>
          <w:lang w:val="mk-MK"/>
        </w:rPr>
        <w:t>З А К Л У Ч О К</w:t>
      </w:r>
    </w:p>
    <w:p w:rsidR="003F5FA2" w:rsidRDefault="003F5FA2">
      <w:pPr>
        <w:jc w:val="center"/>
        <w:rPr>
          <w:rFonts w:ascii="Arial" w:hAnsi="Arial" w:cs="Arial"/>
          <w:b/>
          <w:sz w:val="20"/>
          <w:lang w:val="mk-MK"/>
        </w:rPr>
      </w:pPr>
      <w:r>
        <w:rPr>
          <w:rFonts w:ascii="Arial" w:hAnsi="Arial" w:cs="Arial"/>
          <w:b/>
          <w:sz w:val="20"/>
          <w:lang w:val="mk-MK"/>
        </w:rPr>
        <w:t>ЗА ПРОДАЖБА НА ПОДВИЖНИ ПРЕДМЕТИ СО УСНО ЈАВНО НАДДАВАЊЕ</w:t>
      </w:r>
    </w:p>
    <w:p w:rsidR="003F5FA2" w:rsidRDefault="009A10C6" w:rsidP="00AA716E">
      <w:pPr>
        <w:jc w:val="center"/>
        <w:rPr>
          <w:rFonts w:ascii="Arial" w:hAnsi="Arial" w:cs="Arial"/>
          <w:sz w:val="20"/>
          <w:lang w:val="mk-MK"/>
        </w:rPr>
      </w:pPr>
      <w:r>
        <w:rPr>
          <w:rFonts w:ascii="Arial" w:hAnsi="Arial" w:cs="Arial"/>
          <w:b/>
          <w:sz w:val="20"/>
          <w:lang w:val="mk-MK"/>
        </w:rPr>
        <w:t xml:space="preserve">(врз основа на членовите </w:t>
      </w:r>
      <w:r>
        <w:rPr>
          <w:rFonts w:ascii="Arial" w:hAnsi="Arial" w:cs="Arial"/>
          <w:b/>
          <w:sz w:val="20"/>
          <w:lang w:val="en-US"/>
        </w:rPr>
        <w:t>108</w:t>
      </w:r>
      <w:r w:rsidR="003F5FA2">
        <w:rPr>
          <w:rFonts w:ascii="Arial" w:hAnsi="Arial" w:cs="Arial"/>
          <w:b/>
          <w:sz w:val="20"/>
          <w:lang w:val="mk-MK"/>
        </w:rPr>
        <w:t xml:space="preserve"> и </w:t>
      </w:r>
      <w:r>
        <w:rPr>
          <w:rFonts w:ascii="Arial" w:hAnsi="Arial" w:cs="Arial"/>
          <w:b/>
          <w:sz w:val="20"/>
          <w:lang w:val="en-US"/>
        </w:rPr>
        <w:t>109</w:t>
      </w:r>
      <w:r w:rsidR="003F5FA2">
        <w:rPr>
          <w:rFonts w:ascii="Arial" w:hAnsi="Arial" w:cs="Arial"/>
          <w:b/>
          <w:sz w:val="20"/>
          <w:lang w:val="mk-MK"/>
        </w:rPr>
        <w:t xml:space="preserve">  од Законот за извршување)</w:t>
      </w:r>
      <w:r w:rsidR="003F5FA2">
        <w:rPr>
          <w:rFonts w:ascii="Arial" w:hAnsi="Arial" w:cs="Arial"/>
          <w:sz w:val="20"/>
          <w:lang w:val="mk-MK"/>
        </w:rPr>
        <w:tab/>
      </w:r>
    </w:p>
    <w:p w:rsidR="003F5FA2" w:rsidRDefault="003F5FA2">
      <w:pPr>
        <w:rPr>
          <w:rFonts w:ascii="Arial" w:hAnsi="Arial" w:cs="Arial"/>
          <w:lang w:val="mk-MK"/>
        </w:rPr>
      </w:pPr>
    </w:p>
    <w:p w:rsidR="00F82342" w:rsidRDefault="003F5FA2" w:rsidP="00F82342">
      <w:pPr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ab/>
      </w:r>
      <w:r w:rsidR="00F82342">
        <w:rPr>
          <w:rFonts w:ascii="Arial" w:hAnsi="Arial" w:cs="Arial"/>
          <w:lang w:val="mk-MK"/>
        </w:rPr>
        <w:t>СЕ ОПРЕДЕЛУВА  продажба со усно  јавно наддавање на следните подвижни предмети:</w:t>
      </w:r>
    </w:p>
    <w:p w:rsidR="00F82342" w:rsidRDefault="00F82342" w:rsidP="00F82342">
      <w:pPr>
        <w:rPr>
          <w:rFonts w:ascii="Arial" w:hAnsi="Arial" w:cs="Arial"/>
          <w:lang w:val="mk-MK"/>
        </w:rPr>
      </w:pPr>
    </w:p>
    <w:p w:rsidR="00F82342" w:rsidRPr="000D02D6" w:rsidRDefault="00F82342" w:rsidP="00F82342">
      <w:pPr>
        <w:pStyle w:val="BodyText"/>
        <w:numPr>
          <w:ilvl w:val="0"/>
          <w:numId w:val="1"/>
        </w:numPr>
        <w:jc w:val="left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Багер, марка </w:t>
      </w:r>
      <w:r>
        <w:rPr>
          <w:rFonts w:ascii="Arial" w:hAnsi="Arial" w:cs="Arial"/>
        </w:rPr>
        <w:t>FIAT HITACHI</w:t>
      </w:r>
      <w:r>
        <w:rPr>
          <w:rFonts w:ascii="Arial" w:hAnsi="Arial" w:cs="Arial"/>
          <w:lang w:val="mk-MK"/>
        </w:rPr>
        <w:t xml:space="preserve">, тип </w:t>
      </w:r>
      <w:r>
        <w:rPr>
          <w:rFonts w:ascii="Arial" w:hAnsi="Arial" w:cs="Arial"/>
        </w:rPr>
        <w:t>FB100-4PT/E</w:t>
      </w:r>
      <w:r w:rsidR="001928F8">
        <w:rPr>
          <w:rFonts w:ascii="Arial" w:hAnsi="Arial" w:cs="Arial"/>
        </w:rPr>
        <w:t xml:space="preserve">, </w:t>
      </w:r>
      <w:r w:rsidR="001928F8">
        <w:rPr>
          <w:rFonts w:ascii="Arial" w:hAnsi="Arial" w:cs="Arial"/>
          <w:lang w:val="mk-MK"/>
        </w:rPr>
        <w:t xml:space="preserve">број на мотор </w:t>
      </w:r>
      <w:r w:rsidR="001928F8">
        <w:rPr>
          <w:rFonts w:ascii="Arial" w:hAnsi="Arial" w:cs="Arial"/>
        </w:rPr>
        <w:t xml:space="preserve">PD885712, </w:t>
      </w:r>
      <w:r w:rsidR="001928F8">
        <w:rPr>
          <w:rFonts w:ascii="Arial" w:hAnsi="Arial" w:cs="Arial"/>
          <w:lang w:val="mk-MK"/>
        </w:rPr>
        <w:t xml:space="preserve">ознака 699.510.720, број на шасија </w:t>
      </w:r>
      <w:r w:rsidR="001928F8">
        <w:rPr>
          <w:rFonts w:ascii="Arial" w:hAnsi="Arial" w:cs="Arial"/>
        </w:rPr>
        <w:t xml:space="preserve">FB1004PTE031024262, </w:t>
      </w:r>
      <w:r w:rsidR="001928F8">
        <w:rPr>
          <w:rFonts w:ascii="Arial" w:hAnsi="Arial" w:cs="Arial"/>
          <w:lang w:val="mk-MK"/>
        </w:rPr>
        <w:t xml:space="preserve">произведено 2000, боја </w:t>
      </w:r>
      <w:r>
        <w:rPr>
          <w:rFonts w:ascii="Arial" w:hAnsi="Arial" w:cs="Arial"/>
          <w:lang w:val="mk-MK"/>
        </w:rPr>
        <w:t>портокалова</w:t>
      </w:r>
      <w:r w:rsidR="001928F8">
        <w:rPr>
          <w:rFonts w:ascii="Arial" w:hAnsi="Arial" w:cs="Arial"/>
          <w:lang w:val="mk-MK"/>
        </w:rPr>
        <w:t>,</w:t>
      </w:r>
    </w:p>
    <w:p w:rsidR="00F82342" w:rsidRDefault="00F82342" w:rsidP="001928F8">
      <w:pPr>
        <w:pStyle w:val="BodyText"/>
        <w:ind w:firstLine="360"/>
        <w:rPr>
          <w:rFonts w:ascii="Arial" w:hAnsi="Arial" w:cs="Arial"/>
          <w:lang w:val="mk-MK"/>
        </w:rPr>
      </w:pPr>
      <w:r>
        <w:rPr>
          <w:rFonts w:ascii="Arial" w:hAnsi="Arial" w:cs="Arial"/>
          <w:b/>
          <w:lang w:val="mk-MK"/>
        </w:rPr>
        <w:t xml:space="preserve">со вредност од </w:t>
      </w:r>
      <w:r w:rsidR="001928F8">
        <w:rPr>
          <w:rFonts w:ascii="Arial" w:hAnsi="Arial" w:cs="Arial"/>
          <w:b/>
          <w:lang w:val="mk-MK"/>
        </w:rPr>
        <w:t>1.110.482,</w:t>
      </w:r>
      <w:r>
        <w:rPr>
          <w:rFonts w:ascii="Arial" w:hAnsi="Arial" w:cs="Arial"/>
          <w:b/>
          <w:lang w:val="mk-MK"/>
        </w:rPr>
        <w:t>00 денари,</w:t>
      </w:r>
    </w:p>
    <w:p w:rsidR="00F82342" w:rsidRDefault="00F82342" w:rsidP="00F82342">
      <w:pPr>
        <w:pStyle w:val="BodyText"/>
        <w:jc w:val="left"/>
        <w:rPr>
          <w:rFonts w:ascii="Arial" w:hAnsi="Arial" w:cs="Arial"/>
          <w:lang w:val="mk-MK"/>
        </w:rPr>
      </w:pPr>
    </w:p>
    <w:p w:rsidR="00F82342" w:rsidRDefault="00F82342" w:rsidP="00F82342">
      <w:pPr>
        <w:pStyle w:val="BodyText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сопственост на должникот </w:t>
      </w:r>
      <w:r w:rsidRPr="00382A35">
        <w:rPr>
          <w:rFonts w:ascii="Arial" w:hAnsi="Arial" w:cs="Arial"/>
          <w:b/>
          <w:bCs/>
          <w:color w:val="000000"/>
          <w:lang w:val="mk-MK" w:eastAsia="mk-MK"/>
        </w:rPr>
        <w:t>ДГТУ Статер - ДЈ Драган Јанушев и др. ЈТД Ново Село</w:t>
      </w:r>
      <w:r>
        <w:rPr>
          <w:rFonts w:ascii="Arial" w:hAnsi="Arial" w:cs="Arial"/>
          <w:color w:val="000000"/>
          <w:lang w:val="mk-MK" w:eastAsia="mk-MK"/>
        </w:rPr>
        <w:t>,</w:t>
      </w:r>
      <w:r>
        <w:rPr>
          <w:rFonts w:ascii="Arial" w:hAnsi="Arial" w:cs="Arial"/>
          <w:lang w:val="mk-MK"/>
        </w:rPr>
        <w:t xml:space="preserve"> </w:t>
      </w:r>
    </w:p>
    <w:p w:rsidR="00F82342" w:rsidRDefault="00F82342" w:rsidP="00F82342">
      <w:pPr>
        <w:rPr>
          <w:rFonts w:ascii="Arial" w:hAnsi="Arial" w:cs="Arial"/>
          <w:b/>
          <w:lang w:val="mk-MK"/>
        </w:rPr>
      </w:pPr>
      <w:r>
        <w:rPr>
          <w:rFonts w:ascii="Arial" w:hAnsi="Arial" w:cs="Arial"/>
          <w:lang w:val="mk-MK"/>
        </w:rPr>
        <w:t xml:space="preserve">која вредност претставува почетна цена за </w:t>
      </w:r>
      <w:r>
        <w:rPr>
          <w:rFonts w:ascii="Arial" w:hAnsi="Arial" w:cs="Arial"/>
          <w:b/>
          <w:lang w:val="mk-MK"/>
        </w:rPr>
        <w:t>првото усно јавно наддавање.</w:t>
      </w:r>
    </w:p>
    <w:p w:rsidR="00F82342" w:rsidRDefault="00F82342" w:rsidP="00F82342">
      <w:pPr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ab/>
      </w:r>
    </w:p>
    <w:p w:rsidR="00F82342" w:rsidRDefault="00F82342" w:rsidP="00F82342">
      <w:pPr>
        <w:ind w:firstLine="720"/>
        <w:rPr>
          <w:rFonts w:ascii="Arial" w:hAnsi="Arial" w:cs="Arial"/>
          <w:lang w:val="en-US"/>
        </w:rPr>
      </w:pPr>
      <w:r>
        <w:rPr>
          <w:rFonts w:ascii="Arial" w:hAnsi="Arial" w:cs="Arial"/>
          <w:lang w:val="mk-MK"/>
        </w:rPr>
        <w:t>Предметите се оптоварени со следните товари: з</w:t>
      </w:r>
      <w:r w:rsidR="001928F8">
        <w:rPr>
          <w:rFonts w:ascii="Arial" w:hAnsi="Arial" w:cs="Arial"/>
          <w:lang w:val="mk-MK"/>
        </w:rPr>
        <w:t>алог во Заложен регистар</w:t>
      </w:r>
      <w:r>
        <w:rPr>
          <w:rFonts w:ascii="Arial" w:hAnsi="Arial" w:cs="Arial"/>
          <w:lang w:val="mk-MK"/>
        </w:rPr>
        <w:t>.</w:t>
      </w:r>
      <w:r>
        <w:rPr>
          <w:rFonts w:ascii="Arial" w:hAnsi="Arial" w:cs="Arial"/>
          <w:lang w:val="en-US"/>
        </w:rPr>
        <w:t xml:space="preserve"> </w:t>
      </w:r>
    </w:p>
    <w:p w:rsidR="00F82342" w:rsidRDefault="00F82342" w:rsidP="00F82342">
      <w:pPr>
        <w:pStyle w:val="BodyText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ab/>
        <w:t xml:space="preserve">Продажбата ќе се одржи на ден </w:t>
      </w:r>
      <w:r>
        <w:rPr>
          <w:rFonts w:ascii="Arial" w:hAnsi="Arial" w:cs="Arial"/>
          <w:b/>
          <w:lang w:val="mk-MK"/>
        </w:rPr>
        <w:t>01.10.2021 година, во 13,00 часот</w:t>
      </w:r>
      <w:r>
        <w:rPr>
          <w:rFonts w:ascii="Arial" w:hAnsi="Arial" w:cs="Arial"/>
          <w:lang w:val="mk-MK"/>
        </w:rPr>
        <w:t xml:space="preserve"> во просториите на Извршител </w:t>
      </w:r>
      <w:r>
        <w:rPr>
          <w:rFonts w:ascii="Arial" w:hAnsi="Arial" w:cs="Arial"/>
          <w:bCs/>
          <w:color w:val="000000"/>
          <w:lang w:val="mk-MK" w:eastAsia="mk-MK"/>
        </w:rPr>
        <w:t>Саветка Георгиева</w:t>
      </w:r>
      <w:r>
        <w:rPr>
          <w:rFonts w:ascii="Arial" w:hAnsi="Arial" w:cs="Arial"/>
          <w:lang w:val="mk-MK"/>
        </w:rPr>
        <w:t xml:space="preserve"> од </w:t>
      </w:r>
      <w:r>
        <w:rPr>
          <w:rFonts w:ascii="Arial" w:hAnsi="Arial" w:cs="Arial"/>
          <w:bCs/>
          <w:color w:val="000000"/>
          <w:lang w:val="mk-MK" w:eastAsia="mk-MK"/>
        </w:rPr>
        <w:t>Струмица</w:t>
      </w:r>
      <w:r>
        <w:rPr>
          <w:rFonts w:ascii="Arial" w:hAnsi="Arial" w:cs="Arial"/>
          <w:lang w:val="mk-MK"/>
        </w:rPr>
        <w:t>, ул.Ленинова ГТЦ бр.14/1-13.</w:t>
      </w:r>
    </w:p>
    <w:p w:rsidR="00F82342" w:rsidRDefault="00F82342" w:rsidP="00F82342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Продажбата на предметите ќе се објави во дневниот весник-Нова Македонија и електронски на веб страницата на Комората.</w:t>
      </w:r>
    </w:p>
    <w:p w:rsidR="00F82342" w:rsidRDefault="00F82342" w:rsidP="00F82342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Купувачот е должен да ја положи вкупната цена на предметите, веднаш по заклучувањето на наддавањето, а најдоцна во рок од три дена согласно член 112 став (1) од Законот за извршување.</w:t>
      </w:r>
    </w:p>
    <w:p w:rsidR="00F82342" w:rsidRDefault="001928F8" w:rsidP="00F82342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b/>
          <w:lang w:val="mk-MK"/>
        </w:rPr>
        <w:t>Н</w:t>
      </w:r>
      <w:r w:rsidR="00F82342">
        <w:rPr>
          <w:rFonts w:ascii="Arial" w:hAnsi="Arial" w:cs="Arial"/>
          <w:lang w:val="mk-MK"/>
        </w:rPr>
        <w:t xml:space="preserve">а јавното наддавање можат да учествуваат само лица кои претходно положиле гаранција, која изнесува 1/10 (една десеттина) од утврдената вредност на предметот. </w:t>
      </w:r>
    </w:p>
    <w:p w:rsidR="00F82342" w:rsidRDefault="00F82342" w:rsidP="00F82342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Уплатата на паричните средства на име гаранција се врши на жиро сметката од извршителот со бр.</w:t>
      </w:r>
      <w:r>
        <w:rPr>
          <w:rFonts w:ascii="Arial" w:hAnsi="Arial" w:cs="Arial"/>
          <w:color w:val="000000"/>
          <w:lang w:val="ru-RU"/>
        </w:rPr>
        <w:t>300030000098247</w:t>
      </w:r>
      <w:r>
        <w:rPr>
          <w:rFonts w:ascii="Arial" w:hAnsi="Arial" w:cs="Arial"/>
          <w:lang w:val="mk-MK"/>
        </w:rPr>
        <w:t xml:space="preserve"> која се води кај </w:t>
      </w:r>
      <w:r>
        <w:rPr>
          <w:rFonts w:ascii="Arial" w:hAnsi="Arial" w:cs="Arial"/>
          <w:color w:val="000000"/>
          <w:lang w:val="ru-RU"/>
        </w:rPr>
        <w:t>Комерцијална Банка АД Скопје</w:t>
      </w:r>
      <w:r>
        <w:rPr>
          <w:rFonts w:ascii="Arial" w:hAnsi="Arial" w:cs="Arial"/>
          <w:lang w:val="mk-MK"/>
        </w:rPr>
        <w:t xml:space="preserve"> и даночен број </w:t>
      </w:r>
      <w:r>
        <w:rPr>
          <w:rFonts w:ascii="Arial" w:hAnsi="Arial" w:cs="Arial"/>
          <w:color w:val="000000"/>
          <w:lang w:val="ru-RU"/>
        </w:rPr>
        <w:t>5027006113099</w:t>
      </w:r>
      <w:r>
        <w:rPr>
          <w:rFonts w:ascii="Arial" w:hAnsi="Arial" w:cs="Arial"/>
          <w:lang w:val="mk-MK"/>
        </w:rPr>
        <w:t>.</w:t>
      </w:r>
    </w:p>
    <w:p w:rsidR="00F82342" w:rsidRDefault="00F82342" w:rsidP="00F82342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На понудувачите за предметот</w:t>
      </w:r>
      <w:r>
        <w:rPr>
          <w:rFonts w:ascii="Arial" w:hAnsi="Arial" w:cs="Arial"/>
          <w:b/>
          <w:lang w:val="mk-MK"/>
        </w:rPr>
        <w:t xml:space="preserve"> </w:t>
      </w:r>
      <w:r>
        <w:rPr>
          <w:rFonts w:ascii="Arial" w:hAnsi="Arial" w:cs="Arial"/>
          <w:lang w:val="mk-MK"/>
        </w:rPr>
        <w:t>чија понуда не е прифатена, гаранцијата им се враќа веднаш по заклучувањето на јавното наддавање.</w:t>
      </w:r>
    </w:p>
    <w:p w:rsidR="00F82342" w:rsidRDefault="00F82342" w:rsidP="00F82342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Предметите што се ставени на продажба може да се разгледаат кај должникот во Ново Село, на </w:t>
      </w:r>
      <w:r>
        <w:rPr>
          <w:rFonts w:ascii="Arial" w:hAnsi="Arial" w:cs="Arial"/>
          <w:color w:val="000000"/>
          <w:lang w:val="mk-MK" w:eastAsia="mk-MK"/>
        </w:rPr>
        <w:t>ул.Маршал Тито бр.62.</w:t>
      </w:r>
    </w:p>
    <w:p w:rsidR="00D30521" w:rsidRPr="00F82342" w:rsidRDefault="00F82342" w:rsidP="001928F8">
      <w:pPr>
        <w:ind w:firstLine="720"/>
        <w:rPr>
          <w:rFonts w:ascii="Arial" w:hAnsi="Arial" w:cs="Arial"/>
          <w:lang w:val="en-US"/>
        </w:rPr>
      </w:pPr>
      <w:r>
        <w:rPr>
          <w:rFonts w:ascii="Arial" w:hAnsi="Arial" w:cs="Arial"/>
          <w:lang w:val="mk-MK"/>
        </w:rPr>
        <w:t>Овој заклучок  се доставува до странките, а на учесниците на надавањето по нивно барање.</w:t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rFonts w:ascii="Calibri" w:hAnsi="Calibri"/>
          <w:lang w:val="mk-MK"/>
        </w:rPr>
        <w:t xml:space="preserve">                                    </w:t>
      </w:r>
      <w:r>
        <w:rPr>
          <w:rFonts w:ascii="Calibri" w:hAnsi="Calibri"/>
          <w:lang w:val="en-US"/>
        </w:rPr>
        <w:t xml:space="preserve">    </w:t>
      </w:r>
    </w:p>
    <w:p w:rsidR="00CB77FC" w:rsidRDefault="00D30521" w:rsidP="00CB77FC">
      <w:pPr>
        <w:jc w:val="both"/>
        <w:rPr>
          <w:rFonts w:ascii="Arial" w:hAnsi="Arial" w:cs="Arial"/>
          <w:lang w:val="mk-MK"/>
        </w:rPr>
      </w:pP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 xml:space="preserve"> </w:t>
      </w:r>
      <w:r w:rsidR="00F82342">
        <w:rPr>
          <w:lang w:val="en-US"/>
        </w:rPr>
        <w:t xml:space="preserve">        </w:t>
      </w:r>
      <w:r>
        <w:rPr>
          <w:lang w:val="mk-MK"/>
        </w:rPr>
        <w:t xml:space="preserve">   </w:t>
      </w:r>
      <w:r w:rsidR="00CB77FC">
        <w:t xml:space="preserve"> </w:t>
      </w:r>
      <w:r w:rsidR="00CB77FC">
        <w:rPr>
          <w:rFonts w:ascii="Arial" w:hAnsi="Arial" w:cs="Arial"/>
          <w:lang w:val="mk-MK"/>
        </w:rPr>
        <w:t>И З В Р Ш И Т Е Л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90"/>
        <w:gridCol w:w="5231"/>
      </w:tblGrid>
      <w:tr w:rsidR="00CB77FC" w:rsidRPr="00DF02A7" w:rsidTr="00CB77FC">
        <w:tc>
          <w:tcPr>
            <w:tcW w:w="5377" w:type="dxa"/>
          </w:tcPr>
          <w:p w:rsidR="00CB77FC" w:rsidRPr="00DF02A7" w:rsidRDefault="00CB77FC">
            <w:pPr>
              <w:jc w:val="both"/>
              <w:rPr>
                <w:lang w:val="mk-MK"/>
              </w:rPr>
            </w:pPr>
          </w:p>
        </w:tc>
        <w:tc>
          <w:tcPr>
            <w:tcW w:w="5377" w:type="dxa"/>
            <w:hideMark/>
          </w:tcPr>
          <w:p w:rsidR="00CB77FC" w:rsidRPr="00DF02A7" w:rsidRDefault="00A50A75">
            <w:pPr>
              <w:jc w:val="center"/>
              <w:rPr>
                <w:lang w:val="mk-MK"/>
              </w:rPr>
            </w:pPr>
            <w:r w:rsidRPr="00A50A75">
              <w:rPr>
                <w:rFonts w:ascii="Arial" w:hAnsi="Arial" w:cs="Arial"/>
                <w:bCs/>
                <w:color w:val="000000"/>
                <w:lang w:val="mk-MK" w:eastAsia="mk-MK"/>
              </w:rPr>
              <w:t>Саветка Георгиева</w:t>
            </w:r>
          </w:p>
        </w:tc>
      </w:tr>
    </w:tbl>
    <w:p w:rsidR="00CB77FC" w:rsidRDefault="00CB77FC" w:rsidP="00CB77FC">
      <w:pPr>
        <w:jc w:val="both"/>
        <w:rPr>
          <w:lang w:val="mk-MK"/>
        </w:rPr>
      </w:pPr>
      <w:r>
        <w:rPr>
          <w:lang w:val="mk-MK"/>
        </w:rPr>
        <w:t xml:space="preserve">              </w:t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 xml:space="preserve">        </w:t>
      </w:r>
    </w:p>
    <w:sectPr w:rsidR="00CB77FC" w:rsidSect="007645DB">
      <w:pgSz w:w="11907" w:h="16840" w:code="9"/>
      <w:pgMar w:top="567" w:right="851" w:bottom="567" w:left="851" w:header="720" w:footer="720" w:gutter="0"/>
      <w:cols w:space="720"/>
      <w:docGrid w:linePitch="360" w:charSpace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716D77"/>
    <w:multiLevelType w:val="hybridMultilevel"/>
    <w:tmpl w:val="95F42160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305"/>
    <w:rsid w:val="000362E6"/>
    <w:rsid w:val="000A0DD6"/>
    <w:rsid w:val="000A1148"/>
    <w:rsid w:val="00120261"/>
    <w:rsid w:val="001928F8"/>
    <w:rsid w:val="00272CF5"/>
    <w:rsid w:val="00300BF0"/>
    <w:rsid w:val="00361EE0"/>
    <w:rsid w:val="003C7672"/>
    <w:rsid w:val="003F0851"/>
    <w:rsid w:val="003F5FA2"/>
    <w:rsid w:val="003F65F4"/>
    <w:rsid w:val="004215A0"/>
    <w:rsid w:val="00475736"/>
    <w:rsid w:val="004B0193"/>
    <w:rsid w:val="004B2CE3"/>
    <w:rsid w:val="004C3999"/>
    <w:rsid w:val="004F539B"/>
    <w:rsid w:val="00652065"/>
    <w:rsid w:val="006803FC"/>
    <w:rsid w:val="0068739E"/>
    <w:rsid w:val="006B4A73"/>
    <w:rsid w:val="006F5B02"/>
    <w:rsid w:val="007645DB"/>
    <w:rsid w:val="00816BD7"/>
    <w:rsid w:val="00830FFF"/>
    <w:rsid w:val="00865181"/>
    <w:rsid w:val="009A10C6"/>
    <w:rsid w:val="00A50A75"/>
    <w:rsid w:val="00A67943"/>
    <w:rsid w:val="00A7085D"/>
    <w:rsid w:val="00AA716E"/>
    <w:rsid w:val="00B3562A"/>
    <w:rsid w:val="00B86D6C"/>
    <w:rsid w:val="00B86E93"/>
    <w:rsid w:val="00C64A8B"/>
    <w:rsid w:val="00C65305"/>
    <w:rsid w:val="00CB77FC"/>
    <w:rsid w:val="00D30521"/>
    <w:rsid w:val="00D72C80"/>
    <w:rsid w:val="00DA3212"/>
    <w:rsid w:val="00DF02A7"/>
    <w:rsid w:val="00E97187"/>
    <w:rsid w:val="00F82342"/>
    <w:rsid w:val="00FF7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MAC C Times" w:hAnsi="MAC C Times"/>
      <w:sz w:val="24"/>
      <w:szCs w:val="24"/>
      <w:lang w:val="en-GB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link w:val="BodyTextChar"/>
    <w:pPr>
      <w:jc w:val="both"/>
    </w:pPr>
    <w:rPr>
      <w:lang w:val="en-US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BodyTextChar">
    <w:name w:val="Body Text Char"/>
    <w:basedOn w:val="DefaultParagraphFont"/>
    <w:link w:val="BodyText"/>
    <w:rsid w:val="00CB77FC"/>
    <w:rPr>
      <w:rFonts w:ascii="MAC C Times" w:hAnsi="MAC C Times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MAC C Times" w:hAnsi="MAC C Times"/>
      <w:sz w:val="24"/>
      <w:szCs w:val="24"/>
      <w:lang w:val="en-GB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link w:val="BodyTextChar"/>
    <w:pPr>
      <w:jc w:val="both"/>
    </w:pPr>
    <w:rPr>
      <w:lang w:val="en-US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BodyTextChar">
    <w:name w:val="Body Text Char"/>
    <w:basedOn w:val="DefaultParagraphFont"/>
    <w:link w:val="BodyText"/>
    <w:rsid w:val="00CB77FC"/>
    <w:rPr>
      <w:rFonts w:ascii="MAC C Times" w:hAnsi="MAC C Times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Downloads\&#1047;&#1072;&#1082;.%20%20&#1079;&#1072;%20&#1087;&#1088;&#1086;.%20&#1085;&#1072;%20&#1087;&#1086;&#1076;.%20&#1087;&#1088;&#1077;&#1076;&#1084;&#1077;&#1090;&#1080;%20&#1089;&#1086;%20&#1091;&#1089;&#1085;&#1086;%20&#1085;&#1072;&#1076;&#1076;&#1072;&#1074;&#1072;&#1114;&#1077;_&#1048;.&#1073;&#1088;.883-2021%2021.09.2021_94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Зак.  за про. на под. предмети со усно наддавање_И.бр.883-2021 21.09.2021_943</Template>
  <TotalTime>1</TotalTime>
  <Pages>1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ЗАКЛУЧОК ЗА ПРОДАЖБА НА ПОДВИЖНИ ПРЕДМЕТИ СО УСНО ЈАВНО НАДДАВАЊЕ (врз основа на член 96 и член 97 став 1 од Законот за извршување</vt:lpstr>
    </vt:vector>
  </TitlesOfParts>
  <Company/>
  <LinksUpToDate>false</LinksUpToDate>
  <CharactersWithSpaces>2580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ЗАКЛУЧОК ЗА ПРОДАЖБА НА ПОДВИЖНИ ПРЕДМЕТИ СО УСНО ЈАВНО НАДДАВАЊЕ (врз основа на член 96 и член 97 став 1 од Законот за извршување</dc:title>
  <dc:creator>Windows User</dc:creator>
  <cp:lastModifiedBy>Windows User</cp:lastModifiedBy>
  <cp:revision>1</cp:revision>
  <cp:lastPrinted>2021-09-21T12:25:00Z</cp:lastPrinted>
  <dcterms:created xsi:type="dcterms:W3CDTF">2021-09-23T07:12:00Z</dcterms:created>
  <dcterms:modified xsi:type="dcterms:W3CDTF">2021-09-23T07:13:00Z</dcterms:modified>
</cp:coreProperties>
</file>